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67C6" w14:textId="2540415E" w:rsidR="001D0686" w:rsidRPr="001D0686" w:rsidRDefault="001D0686" w:rsidP="008C25AB">
      <w:pPr>
        <w:autoSpaceDE w:val="0"/>
        <w:autoSpaceDN w:val="0"/>
        <w:adjustRightInd w:val="0"/>
        <w:spacing w:after="0" w:line="240" w:lineRule="auto"/>
        <w:rPr>
          <w:rFonts w:ascii="Century Gothic" w:hAnsi="Century Gothic" w:cs="Century Gothic"/>
          <w:sz w:val="48"/>
          <w:szCs w:val="48"/>
        </w:rPr>
      </w:pPr>
      <w:bookmarkStart w:id="0" w:name="_GoBack"/>
      <w:bookmarkEnd w:id="0"/>
      <w:r>
        <w:rPr>
          <w:rFonts w:ascii="Century Gothic" w:hAnsi="Century Gothic" w:cs="Century Gothic"/>
          <w:noProof/>
          <w:sz w:val="48"/>
          <w:szCs w:val="48"/>
          <w:lang w:eastAsia="en-GB"/>
        </w:rPr>
        <w:drawing>
          <wp:anchor distT="0" distB="0" distL="114300" distR="114300" simplePos="0" relativeHeight="251658240" behindDoc="1" locked="0" layoutInCell="1" allowOverlap="1" wp14:anchorId="1DAA78C1" wp14:editId="67A5FCA9">
            <wp:simplePos x="0" y="0"/>
            <wp:positionH relativeFrom="column">
              <wp:posOffset>4701540</wp:posOffset>
            </wp:positionH>
            <wp:positionV relativeFrom="paragraph">
              <wp:posOffset>35560</wp:posOffset>
            </wp:positionV>
            <wp:extent cx="885600" cy="114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600" cy="1144800"/>
                    </a:xfrm>
                    <a:prstGeom prst="rect">
                      <a:avLst/>
                    </a:prstGeom>
                    <a:noFill/>
                  </pic:spPr>
                </pic:pic>
              </a:graphicData>
            </a:graphic>
            <wp14:sizeRelH relativeFrom="page">
              <wp14:pctWidth>0</wp14:pctWidth>
            </wp14:sizeRelH>
            <wp14:sizeRelV relativeFrom="page">
              <wp14:pctHeight>0</wp14:pctHeight>
            </wp14:sizeRelV>
          </wp:anchor>
        </w:drawing>
      </w:r>
      <w:r w:rsidRPr="001D0686">
        <w:rPr>
          <w:rFonts w:ascii="Century Gothic" w:hAnsi="Century Gothic" w:cs="Century Gothic"/>
          <w:sz w:val="48"/>
          <w:szCs w:val="48"/>
        </w:rPr>
        <w:t>St Edmundsbury Cathedral</w:t>
      </w:r>
    </w:p>
    <w:p w14:paraId="0229C295" w14:textId="0892D262" w:rsidR="00A119B1" w:rsidRDefault="001D0686" w:rsidP="008C25AB">
      <w:pPr>
        <w:spacing w:after="0" w:line="240" w:lineRule="auto"/>
        <w:rPr>
          <w:rFonts w:ascii="Tahoma" w:hAnsi="Tahoma" w:cs="Tahoma"/>
          <w:sz w:val="18"/>
          <w:szCs w:val="18"/>
        </w:rPr>
      </w:pPr>
      <w:r>
        <w:rPr>
          <w:rFonts w:ascii="Tahoma" w:hAnsi="Tahoma" w:cs="Tahoma"/>
          <w:sz w:val="18"/>
          <w:szCs w:val="18"/>
        </w:rPr>
        <w:t xml:space="preserve">                A beacon of faith, hope and love in Suffolk</w:t>
      </w:r>
    </w:p>
    <w:p w14:paraId="039DA0CB" w14:textId="512E3F25" w:rsidR="001D0686" w:rsidRDefault="001D0686" w:rsidP="008C25AB">
      <w:pPr>
        <w:spacing w:after="0" w:line="240" w:lineRule="auto"/>
        <w:rPr>
          <w:rFonts w:ascii="Tahoma" w:hAnsi="Tahoma" w:cs="Tahoma"/>
          <w:sz w:val="18"/>
          <w:szCs w:val="18"/>
        </w:rPr>
      </w:pPr>
    </w:p>
    <w:p w14:paraId="76395F81" w14:textId="6454F5CD" w:rsidR="001D0686" w:rsidRDefault="001D0686" w:rsidP="008C25AB">
      <w:pPr>
        <w:spacing w:after="0" w:line="240" w:lineRule="auto"/>
        <w:jc w:val="center"/>
        <w:rPr>
          <w:rFonts w:ascii="Arial" w:hAnsi="Arial" w:cs="Arial"/>
          <w:b/>
          <w:sz w:val="24"/>
          <w:szCs w:val="24"/>
        </w:rPr>
      </w:pPr>
      <w:r w:rsidRPr="001D0686">
        <w:rPr>
          <w:rFonts w:ascii="Arial" w:hAnsi="Arial" w:cs="Arial"/>
          <w:b/>
          <w:sz w:val="24"/>
          <w:szCs w:val="24"/>
        </w:rPr>
        <w:t>Social Media Policy</w:t>
      </w:r>
      <w:r>
        <w:rPr>
          <w:rFonts w:ascii="Arial" w:hAnsi="Arial" w:cs="Arial"/>
          <w:b/>
          <w:sz w:val="24"/>
          <w:szCs w:val="24"/>
        </w:rPr>
        <w:t xml:space="preserve"> 2019</w:t>
      </w:r>
    </w:p>
    <w:p w14:paraId="2C36B107" w14:textId="77777777" w:rsidR="008C25AB" w:rsidRDefault="008C25AB" w:rsidP="008C25AB">
      <w:pPr>
        <w:spacing w:after="0" w:line="240" w:lineRule="auto"/>
        <w:jc w:val="both"/>
        <w:rPr>
          <w:rFonts w:ascii="Arial" w:hAnsi="Arial" w:cs="Arial"/>
          <w:b/>
        </w:rPr>
      </w:pPr>
    </w:p>
    <w:p w14:paraId="5D49A80D" w14:textId="77777777" w:rsidR="00E35571" w:rsidRDefault="001D0686" w:rsidP="00E35571">
      <w:pPr>
        <w:spacing w:after="0" w:line="240" w:lineRule="auto"/>
        <w:jc w:val="both"/>
        <w:rPr>
          <w:rFonts w:ascii="Arial" w:hAnsi="Arial" w:cs="Arial"/>
          <w:b/>
        </w:rPr>
      </w:pPr>
      <w:r>
        <w:rPr>
          <w:rFonts w:ascii="Arial" w:hAnsi="Arial" w:cs="Arial"/>
          <w:b/>
        </w:rPr>
        <w:t>Social Media Policy</w:t>
      </w:r>
    </w:p>
    <w:p w14:paraId="1D7E7DC2" w14:textId="77777777" w:rsidR="00E35571" w:rsidRDefault="00E35571" w:rsidP="00E35571">
      <w:pPr>
        <w:spacing w:after="0" w:line="240" w:lineRule="auto"/>
        <w:jc w:val="both"/>
        <w:rPr>
          <w:rFonts w:ascii="Arial" w:hAnsi="Arial" w:cs="Arial"/>
          <w:b/>
        </w:rPr>
      </w:pPr>
    </w:p>
    <w:p w14:paraId="5777E065" w14:textId="77777777" w:rsidR="00E35571" w:rsidRDefault="00E35571" w:rsidP="00E35571">
      <w:pPr>
        <w:spacing w:after="0" w:line="240" w:lineRule="auto"/>
        <w:jc w:val="both"/>
        <w:rPr>
          <w:rFonts w:ascii="Arial" w:eastAsia="Tahoma" w:hAnsi="Arial" w:cs="Arial"/>
          <w:color w:val="000000"/>
          <w:sz w:val="20"/>
          <w:szCs w:val="20"/>
          <w:lang w:eastAsia="en-GB"/>
        </w:rPr>
      </w:pPr>
      <w:r w:rsidRPr="00E35571">
        <w:rPr>
          <w:rFonts w:ascii="Arial" w:eastAsia="Tahoma" w:hAnsi="Arial" w:cs="Arial"/>
          <w:color w:val="000000"/>
          <w:sz w:val="20"/>
          <w:szCs w:val="20"/>
          <w:lang w:eastAsia="en-GB"/>
        </w:rPr>
        <w:t xml:space="preserve">Social media is a valuable communications tool as it enables us to create a community environment in which to share information and celebrate success.  It offers a vital communications channel for making a story come alive using video and photographs, and while it provides considerable opportunity, at the same time, it requires vigilance and careful management.   </w:t>
      </w:r>
    </w:p>
    <w:p w14:paraId="4FEFA0F2" w14:textId="77777777" w:rsidR="00E35571" w:rsidRDefault="00E35571" w:rsidP="00E35571">
      <w:pPr>
        <w:spacing w:after="0" w:line="240" w:lineRule="auto"/>
        <w:jc w:val="both"/>
        <w:rPr>
          <w:rFonts w:ascii="Arial" w:eastAsia="Tahoma" w:hAnsi="Arial" w:cs="Arial"/>
          <w:color w:val="000000"/>
          <w:sz w:val="20"/>
          <w:szCs w:val="20"/>
          <w:lang w:eastAsia="en-GB"/>
        </w:rPr>
      </w:pPr>
    </w:p>
    <w:p w14:paraId="30F18D5E" w14:textId="4FEA12C3" w:rsidR="00E35571" w:rsidRDefault="00E35571" w:rsidP="00E35571">
      <w:pPr>
        <w:spacing w:after="0" w:line="240" w:lineRule="auto"/>
        <w:jc w:val="both"/>
        <w:rPr>
          <w:rFonts w:ascii="Arial" w:hAnsi="Arial" w:cs="Arial"/>
          <w:b/>
          <w:sz w:val="20"/>
          <w:szCs w:val="20"/>
        </w:rPr>
      </w:pPr>
      <w:r w:rsidRPr="00E35571">
        <w:rPr>
          <w:rFonts w:ascii="Arial" w:eastAsia="Tahoma" w:hAnsi="Arial" w:cs="Arial"/>
          <w:color w:val="000000"/>
          <w:sz w:val="20"/>
          <w:szCs w:val="20"/>
          <w:lang w:eastAsia="en-GB"/>
        </w:rPr>
        <w:t xml:space="preserve">The sheer volume of social media traffic content can </w:t>
      </w:r>
      <w:r w:rsidRPr="00455804">
        <w:rPr>
          <w:rFonts w:ascii="Arial" w:eastAsia="Tahoma" w:hAnsi="Arial" w:cs="Arial"/>
          <w:color w:val="000000"/>
          <w:sz w:val="20"/>
          <w:szCs w:val="20"/>
          <w:lang w:eastAsia="en-GB"/>
        </w:rPr>
        <w:t>seem daunting</w:t>
      </w:r>
      <w:r w:rsidR="006563B5" w:rsidRPr="00455804">
        <w:rPr>
          <w:rFonts w:ascii="Arial" w:eastAsia="Tahoma" w:hAnsi="Arial" w:cs="Arial"/>
          <w:color w:val="000000"/>
          <w:sz w:val="20"/>
          <w:szCs w:val="20"/>
          <w:lang w:eastAsia="en-GB"/>
        </w:rPr>
        <w:t>;</w:t>
      </w:r>
      <w:r w:rsidRPr="00455804">
        <w:rPr>
          <w:rFonts w:ascii="Arial" w:eastAsia="Tahoma" w:hAnsi="Arial" w:cs="Arial"/>
          <w:color w:val="000000"/>
          <w:sz w:val="20"/>
          <w:szCs w:val="20"/>
          <w:lang w:eastAsia="en-GB"/>
        </w:rPr>
        <w:t xml:space="preserve"> information can spread rapidl</w:t>
      </w:r>
      <w:r w:rsidR="006563B5" w:rsidRPr="00455804">
        <w:rPr>
          <w:rFonts w:ascii="Arial" w:eastAsia="Tahoma" w:hAnsi="Arial" w:cs="Arial"/>
          <w:color w:val="000000"/>
          <w:sz w:val="20"/>
          <w:szCs w:val="20"/>
          <w:lang w:eastAsia="en-GB"/>
        </w:rPr>
        <w:t>y and i</w:t>
      </w:r>
      <w:r w:rsidRPr="00455804">
        <w:rPr>
          <w:rFonts w:ascii="Arial" w:eastAsia="Tahoma" w:hAnsi="Arial" w:cs="Arial"/>
          <w:color w:val="000000"/>
          <w:sz w:val="20"/>
          <w:szCs w:val="20"/>
          <w:lang w:eastAsia="en-GB"/>
        </w:rPr>
        <w:t>t offers real-time reporting</w:t>
      </w:r>
      <w:r w:rsidR="006563B5" w:rsidRPr="00455804">
        <w:rPr>
          <w:rFonts w:ascii="Arial" w:eastAsia="Tahoma" w:hAnsi="Arial" w:cs="Arial"/>
          <w:color w:val="000000"/>
          <w:sz w:val="20"/>
          <w:szCs w:val="20"/>
          <w:lang w:eastAsia="en-GB"/>
        </w:rPr>
        <w:t>.</w:t>
      </w:r>
      <w:r w:rsidRPr="00455804">
        <w:rPr>
          <w:rFonts w:ascii="Arial" w:eastAsia="Tahoma" w:hAnsi="Arial" w:cs="Arial"/>
          <w:color w:val="000000"/>
          <w:sz w:val="20"/>
          <w:szCs w:val="20"/>
          <w:lang w:eastAsia="en-GB"/>
        </w:rPr>
        <w:t xml:space="preserve"> </w:t>
      </w:r>
      <w:r w:rsidR="006563B5" w:rsidRPr="00455804">
        <w:rPr>
          <w:rFonts w:ascii="Arial" w:eastAsia="Tahoma" w:hAnsi="Arial" w:cs="Arial"/>
          <w:color w:val="000000"/>
          <w:sz w:val="20"/>
          <w:szCs w:val="20"/>
          <w:lang w:eastAsia="en-GB"/>
        </w:rPr>
        <w:t>H</w:t>
      </w:r>
      <w:r w:rsidRPr="00455804">
        <w:rPr>
          <w:rFonts w:ascii="Arial" w:eastAsia="Tahoma" w:hAnsi="Arial" w:cs="Arial"/>
          <w:color w:val="000000"/>
          <w:sz w:val="20"/>
          <w:szCs w:val="20"/>
          <w:lang w:eastAsia="en-GB"/>
        </w:rPr>
        <w:t>owever</w:t>
      </w:r>
      <w:r w:rsidR="006563B5" w:rsidRPr="00455804">
        <w:rPr>
          <w:rFonts w:ascii="Arial" w:eastAsia="Tahoma" w:hAnsi="Arial" w:cs="Arial"/>
          <w:color w:val="000000"/>
          <w:sz w:val="20"/>
          <w:szCs w:val="20"/>
          <w:lang w:eastAsia="en-GB"/>
        </w:rPr>
        <w:t>,</w:t>
      </w:r>
      <w:r w:rsidRPr="00455804">
        <w:rPr>
          <w:rFonts w:ascii="Arial" w:eastAsia="Tahoma" w:hAnsi="Arial" w:cs="Arial"/>
          <w:color w:val="000000"/>
          <w:sz w:val="20"/>
          <w:szCs w:val="20"/>
          <w:lang w:eastAsia="en-GB"/>
        </w:rPr>
        <w:t xml:space="preserve"> it can quickly become vir</w:t>
      </w:r>
      <w:r w:rsidR="009E6D7D" w:rsidRPr="00455804">
        <w:rPr>
          <w:rFonts w:ascii="Arial" w:eastAsia="Tahoma" w:hAnsi="Arial" w:cs="Arial"/>
          <w:color w:val="000000"/>
          <w:sz w:val="20"/>
          <w:szCs w:val="20"/>
          <w:lang w:eastAsia="en-GB"/>
        </w:rPr>
        <w:t xml:space="preserve">al and spiral out of control.  </w:t>
      </w:r>
      <w:r w:rsidRPr="00455804">
        <w:rPr>
          <w:rFonts w:ascii="Arial" w:eastAsia="Tahoma" w:hAnsi="Arial" w:cs="Arial"/>
          <w:color w:val="000000"/>
          <w:sz w:val="20"/>
          <w:szCs w:val="20"/>
          <w:lang w:eastAsia="en-GB"/>
        </w:rPr>
        <w:t>Social media is immediate, interactive, conversational and open-ended</w:t>
      </w:r>
      <w:r w:rsidRPr="00E35571">
        <w:rPr>
          <w:rFonts w:ascii="Arial" w:eastAsia="Tahoma" w:hAnsi="Arial" w:cs="Arial"/>
          <w:color w:val="000000"/>
          <w:sz w:val="20"/>
          <w:szCs w:val="20"/>
          <w:lang w:eastAsia="en-GB"/>
        </w:rPr>
        <w:t>. This sets it apart from other forms of communication and demands a new way of thinking.</w:t>
      </w:r>
    </w:p>
    <w:p w14:paraId="673C5A57" w14:textId="77777777" w:rsidR="00E35571" w:rsidRDefault="00E35571" w:rsidP="00E35571">
      <w:pPr>
        <w:spacing w:after="0" w:line="240" w:lineRule="auto"/>
        <w:jc w:val="both"/>
        <w:rPr>
          <w:rFonts w:ascii="Arial" w:hAnsi="Arial" w:cs="Arial"/>
          <w:b/>
          <w:sz w:val="20"/>
          <w:szCs w:val="20"/>
        </w:rPr>
      </w:pPr>
    </w:p>
    <w:p w14:paraId="2C5F1C40" w14:textId="4692F14D" w:rsidR="001D0686" w:rsidRPr="009E6D7D" w:rsidRDefault="009E6D7D" w:rsidP="009E6D7D">
      <w:pPr>
        <w:spacing w:after="0" w:line="240" w:lineRule="auto"/>
        <w:jc w:val="both"/>
        <w:rPr>
          <w:rFonts w:ascii="Arial" w:hAnsi="Arial" w:cs="Arial"/>
          <w:b/>
          <w:sz w:val="20"/>
          <w:szCs w:val="20"/>
        </w:rPr>
      </w:pPr>
      <w:r>
        <w:rPr>
          <w:rFonts w:ascii="Arial" w:hAnsi="Arial" w:cs="Arial"/>
          <w:sz w:val="20"/>
          <w:szCs w:val="20"/>
        </w:rPr>
        <w:t xml:space="preserve">The policy </w:t>
      </w:r>
      <w:r w:rsidR="001D0686" w:rsidRPr="00FC0E68">
        <w:rPr>
          <w:rFonts w:ascii="Arial" w:hAnsi="Arial" w:cs="Arial"/>
          <w:sz w:val="20"/>
          <w:szCs w:val="20"/>
        </w:rPr>
        <w:t xml:space="preserve">applies to </w:t>
      </w:r>
      <w:r w:rsidR="001D7C95">
        <w:rPr>
          <w:rFonts w:ascii="Arial" w:hAnsi="Arial" w:cs="Arial"/>
          <w:sz w:val="20"/>
          <w:szCs w:val="20"/>
        </w:rPr>
        <w:t xml:space="preserve">all </w:t>
      </w:r>
      <w:r w:rsidR="003F43DB">
        <w:rPr>
          <w:rFonts w:ascii="Arial" w:hAnsi="Arial" w:cs="Arial"/>
          <w:sz w:val="20"/>
          <w:szCs w:val="20"/>
        </w:rPr>
        <w:t xml:space="preserve">employees, </w:t>
      </w:r>
      <w:r w:rsidR="001D0686" w:rsidRPr="00FC0E68">
        <w:rPr>
          <w:rFonts w:ascii="Arial" w:hAnsi="Arial" w:cs="Arial"/>
          <w:sz w:val="20"/>
          <w:szCs w:val="20"/>
        </w:rPr>
        <w:t xml:space="preserve">volunteers </w:t>
      </w:r>
      <w:r w:rsidR="003F43DB">
        <w:rPr>
          <w:rFonts w:ascii="Arial" w:hAnsi="Arial" w:cs="Arial"/>
          <w:sz w:val="20"/>
          <w:szCs w:val="20"/>
        </w:rPr>
        <w:t>and groups in connection with or fu</w:t>
      </w:r>
      <w:r w:rsidR="00D009AC">
        <w:rPr>
          <w:rFonts w:ascii="Arial" w:hAnsi="Arial" w:cs="Arial"/>
          <w:sz w:val="20"/>
          <w:szCs w:val="20"/>
        </w:rPr>
        <w:t>ndraising for the Cathedral e.g.</w:t>
      </w:r>
      <w:r w:rsidR="003F43DB">
        <w:rPr>
          <w:rFonts w:ascii="Arial" w:hAnsi="Arial" w:cs="Arial"/>
          <w:sz w:val="20"/>
          <w:szCs w:val="20"/>
        </w:rPr>
        <w:t xml:space="preserve"> Friends of the Cathedral Choir. </w:t>
      </w:r>
      <w:r w:rsidR="001D0686" w:rsidRPr="00FC0E68">
        <w:rPr>
          <w:rFonts w:ascii="Arial" w:hAnsi="Arial" w:cs="Arial"/>
          <w:sz w:val="20"/>
          <w:szCs w:val="20"/>
        </w:rPr>
        <w:t>(collectively referred to as staff in this policy)</w:t>
      </w:r>
      <w:r w:rsidR="001D7C95">
        <w:rPr>
          <w:rFonts w:ascii="Arial" w:hAnsi="Arial" w:cs="Arial"/>
          <w:sz w:val="20"/>
          <w:szCs w:val="20"/>
        </w:rPr>
        <w:t>.</w:t>
      </w:r>
    </w:p>
    <w:p w14:paraId="0C4E7767" w14:textId="77777777" w:rsidR="008C25AB" w:rsidRDefault="008C25AB" w:rsidP="008C25AB">
      <w:pPr>
        <w:spacing w:after="0" w:line="240" w:lineRule="auto"/>
        <w:jc w:val="both"/>
        <w:rPr>
          <w:rFonts w:ascii="Arial" w:hAnsi="Arial" w:cs="Arial"/>
          <w:sz w:val="20"/>
          <w:szCs w:val="20"/>
        </w:rPr>
      </w:pPr>
    </w:p>
    <w:p w14:paraId="7C7C5011" w14:textId="411298FE" w:rsidR="00D60973" w:rsidRDefault="00FC0E68" w:rsidP="008C25AB">
      <w:pPr>
        <w:spacing w:after="0" w:line="240" w:lineRule="auto"/>
        <w:jc w:val="both"/>
        <w:rPr>
          <w:rFonts w:ascii="Arial" w:hAnsi="Arial" w:cs="Arial"/>
          <w:sz w:val="20"/>
          <w:szCs w:val="20"/>
        </w:rPr>
      </w:pPr>
      <w:r>
        <w:rPr>
          <w:rFonts w:ascii="Arial" w:hAnsi="Arial" w:cs="Arial"/>
          <w:sz w:val="20"/>
          <w:szCs w:val="20"/>
        </w:rPr>
        <w:t xml:space="preserve">This policy exists to address </w:t>
      </w:r>
      <w:r w:rsidRPr="00FC0E68">
        <w:rPr>
          <w:rFonts w:ascii="Arial" w:hAnsi="Arial" w:cs="Arial"/>
          <w:sz w:val="20"/>
          <w:szCs w:val="20"/>
        </w:rPr>
        <w:t>the use by</w:t>
      </w:r>
      <w:r w:rsidR="00932ED5">
        <w:rPr>
          <w:rFonts w:ascii="Arial" w:hAnsi="Arial" w:cs="Arial"/>
          <w:sz w:val="20"/>
          <w:szCs w:val="20"/>
        </w:rPr>
        <w:t xml:space="preserve"> staff</w:t>
      </w:r>
      <w:r w:rsidRPr="00FC0E68">
        <w:rPr>
          <w:rFonts w:ascii="Arial" w:hAnsi="Arial" w:cs="Arial"/>
          <w:sz w:val="20"/>
          <w:szCs w:val="20"/>
        </w:rPr>
        <w:t xml:space="preserve"> of all types of social network and social media</w:t>
      </w:r>
      <w:r w:rsidR="008C25AB">
        <w:rPr>
          <w:rFonts w:ascii="Arial" w:hAnsi="Arial" w:cs="Arial"/>
          <w:sz w:val="20"/>
          <w:szCs w:val="20"/>
        </w:rPr>
        <w:t xml:space="preserve"> </w:t>
      </w:r>
      <w:r w:rsidRPr="00FC0E68">
        <w:rPr>
          <w:rFonts w:ascii="Arial" w:hAnsi="Arial" w:cs="Arial"/>
          <w:sz w:val="20"/>
          <w:szCs w:val="20"/>
        </w:rPr>
        <w:t>platforms including, but not limited to, Facebo</w:t>
      </w:r>
      <w:r w:rsidR="00D009AC">
        <w:rPr>
          <w:rFonts w:ascii="Arial" w:hAnsi="Arial" w:cs="Arial"/>
          <w:sz w:val="20"/>
          <w:szCs w:val="20"/>
        </w:rPr>
        <w:t xml:space="preserve">ok, Twitter, LinkedIn, </w:t>
      </w:r>
      <w:r w:rsidRPr="00FC0E68">
        <w:rPr>
          <w:rFonts w:ascii="Arial" w:hAnsi="Arial" w:cs="Arial"/>
          <w:sz w:val="20"/>
          <w:szCs w:val="20"/>
        </w:rPr>
        <w:t>Pinterest, Tumblr, Instagram</w:t>
      </w:r>
      <w:r>
        <w:rPr>
          <w:rFonts w:ascii="Arial" w:hAnsi="Arial" w:cs="Arial"/>
          <w:sz w:val="20"/>
          <w:szCs w:val="20"/>
        </w:rPr>
        <w:t xml:space="preserve"> and YouTube (collectively, “</w:t>
      </w:r>
      <w:r w:rsidR="00206A46">
        <w:rPr>
          <w:rFonts w:ascii="Arial" w:hAnsi="Arial" w:cs="Arial"/>
          <w:sz w:val="20"/>
          <w:szCs w:val="20"/>
        </w:rPr>
        <w:t>s</w:t>
      </w:r>
      <w:r>
        <w:rPr>
          <w:rFonts w:ascii="Arial" w:hAnsi="Arial" w:cs="Arial"/>
          <w:sz w:val="20"/>
          <w:szCs w:val="20"/>
        </w:rPr>
        <w:t xml:space="preserve">ocial </w:t>
      </w:r>
      <w:r w:rsidR="00206A46">
        <w:rPr>
          <w:rFonts w:ascii="Arial" w:hAnsi="Arial" w:cs="Arial"/>
          <w:sz w:val="20"/>
          <w:szCs w:val="20"/>
        </w:rPr>
        <w:t>m</w:t>
      </w:r>
      <w:r>
        <w:rPr>
          <w:rFonts w:ascii="Arial" w:hAnsi="Arial" w:cs="Arial"/>
          <w:sz w:val="20"/>
          <w:szCs w:val="20"/>
        </w:rPr>
        <w:t>edia”).</w:t>
      </w:r>
    </w:p>
    <w:p w14:paraId="01575277" w14:textId="77777777" w:rsidR="008C25AB" w:rsidRDefault="008C25AB" w:rsidP="008C25AB">
      <w:pPr>
        <w:spacing w:after="0" w:line="240" w:lineRule="auto"/>
        <w:jc w:val="both"/>
        <w:rPr>
          <w:rFonts w:ascii="Arial" w:hAnsi="Arial" w:cs="Arial"/>
          <w:sz w:val="20"/>
          <w:szCs w:val="20"/>
        </w:rPr>
      </w:pPr>
    </w:p>
    <w:p w14:paraId="62C9D11E" w14:textId="01806A1B" w:rsidR="00D60973" w:rsidRPr="009E6D7D" w:rsidRDefault="00FC0E68" w:rsidP="008C25AB">
      <w:pPr>
        <w:spacing w:after="0" w:line="240" w:lineRule="auto"/>
        <w:jc w:val="both"/>
        <w:rPr>
          <w:rFonts w:ascii="Arial" w:hAnsi="Arial" w:cs="Arial"/>
          <w:b/>
          <w:sz w:val="20"/>
          <w:szCs w:val="20"/>
        </w:rPr>
      </w:pPr>
      <w:r w:rsidRPr="00FC0E68">
        <w:rPr>
          <w:rFonts w:ascii="Arial" w:hAnsi="Arial" w:cs="Arial"/>
          <w:sz w:val="20"/>
          <w:szCs w:val="20"/>
        </w:rPr>
        <w:t>The purpose of this Policy is to</w:t>
      </w:r>
      <w:r w:rsidR="00522346">
        <w:rPr>
          <w:rFonts w:ascii="Arial" w:hAnsi="Arial" w:cs="Arial"/>
          <w:sz w:val="20"/>
          <w:szCs w:val="20"/>
        </w:rPr>
        <w:t xml:space="preserve"> optimise the use of social media to promote the Cathedral, and to</w:t>
      </w:r>
      <w:r w:rsidRPr="00FC0E68">
        <w:rPr>
          <w:rFonts w:ascii="Arial" w:hAnsi="Arial" w:cs="Arial"/>
          <w:sz w:val="20"/>
          <w:szCs w:val="20"/>
        </w:rPr>
        <w:t xml:space="preserve"> minimise the various risks to the </w:t>
      </w:r>
      <w:r w:rsidR="00522346">
        <w:rPr>
          <w:rFonts w:ascii="Arial" w:hAnsi="Arial" w:cs="Arial"/>
          <w:sz w:val="20"/>
          <w:szCs w:val="20"/>
        </w:rPr>
        <w:t>Cathedral</w:t>
      </w:r>
      <w:r w:rsidRPr="00FC0E68">
        <w:rPr>
          <w:rFonts w:ascii="Arial" w:hAnsi="Arial" w:cs="Arial"/>
          <w:sz w:val="20"/>
          <w:szCs w:val="20"/>
        </w:rPr>
        <w:t xml:space="preserve"> presented by </w:t>
      </w:r>
      <w:r w:rsidR="001D7C95">
        <w:rPr>
          <w:rFonts w:ascii="Arial" w:hAnsi="Arial" w:cs="Arial"/>
          <w:sz w:val="20"/>
          <w:szCs w:val="20"/>
        </w:rPr>
        <w:t>s</w:t>
      </w:r>
      <w:r w:rsidRPr="00FC0E68">
        <w:rPr>
          <w:rFonts w:ascii="Arial" w:hAnsi="Arial" w:cs="Arial"/>
          <w:sz w:val="20"/>
          <w:szCs w:val="20"/>
        </w:rPr>
        <w:t xml:space="preserve">ocial </w:t>
      </w:r>
      <w:r w:rsidR="001D7C95">
        <w:rPr>
          <w:rFonts w:ascii="Arial" w:hAnsi="Arial" w:cs="Arial"/>
          <w:sz w:val="20"/>
          <w:szCs w:val="20"/>
        </w:rPr>
        <w:t>m</w:t>
      </w:r>
      <w:r w:rsidRPr="00FC0E68">
        <w:rPr>
          <w:rFonts w:ascii="Arial" w:hAnsi="Arial" w:cs="Arial"/>
          <w:sz w:val="20"/>
          <w:szCs w:val="20"/>
        </w:rPr>
        <w:t>edia usage</w:t>
      </w:r>
      <w:r w:rsidR="00522346">
        <w:rPr>
          <w:rFonts w:ascii="Arial" w:hAnsi="Arial" w:cs="Arial"/>
          <w:sz w:val="20"/>
          <w:szCs w:val="20"/>
        </w:rPr>
        <w:t>.</w:t>
      </w:r>
      <w:r w:rsidR="009E6D7D">
        <w:rPr>
          <w:rFonts w:ascii="Arial" w:hAnsi="Arial" w:cs="Arial"/>
          <w:sz w:val="20"/>
          <w:szCs w:val="20"/>
        </w:rPr>
        <w:t xml:space="preserve"> </w:t>
      </w:r>
      <w:r w:rsidR="009E6D7D">
        <w:rPr>
          <w:rFonts w:ascii="Arial" w:eastAsia="Tahoma" w:hAnsi="Arial" w:cs="Arial"/>
          <w:color w:val="000000"/>
          <w:sz w:val="20"/>
          <w:szCs w:val="20"/>
          <w:lang w:eastAsia="en-GB"/>
        </w:rPr>
        <w:t>The Cathedral</w:t>
      </w:r>
      <w:r w:rsidR="009E6D7D" w:rsidRPr="00E35571">
        <w:rPr>
          <w:rFonts w:ascii="Arial" w:eastAsia="Tahoma" w:hAnsi="Arial" w:cs="Arial"/>
          <w:color w:val="000000"/>
          <w:sz w:val="20"/>
          <w:szCs w:val="20"/>
          <w:lang w:eastAsia="en-GB"/>
        </w:rPr>
        <w:t xml:space="preserve"> aims to increase our followers / likes /shares and increase engagement.   </w:t>
      </w:r>
    </w:p>
    <w:p w14:paraId="2D77FEBC" w14:textId="77777777" w:rsidR="008C25AB" w:rsidRDefault="008C25AB" w:rsidP="008C25AB">
      <w:pPr>
        <w:pStyle w:val="Style2"/>
        <w:numPr>
          <w:ilvl w:val="0"/>
          <w:numId w:val="0"/>
        </w:numPr>
        <w:spacing w:after="0"/>
        <w:rPr>
          <w:rFonts w:cs="Arial"/>
          <w:sz w:val="20"/>
        </w:rPr>
      </w:pPr>
    </w:p>
    <w:p w14:paraId="77D58321" w14:textId="77777777" w:rsidR="00944C07" w:rsidRPr="00944C07" w:rsidRDefault="00944C07" w:rsidP="00944C07">
      <w:pPr>
        <w:pStyle w:val="Style1"/>
        <w:numPr>
          <w:ilvl w:val="0"/>
          <w:numId w:val="0"/>
        </w:numPr>
        <w:spacing w:after="0"/>
        <w:rPr>
          <w:szCs w:val="22"/>
        </w:rPr>
      </w:pPr>
      <w:r w:rsidRPr="00944C07">
        <w:rPr>
          <w:szCs w:val="22"/>
        </w:rPr>
        <w:t>General Principles</w:t>
      </w:r>
    </w:p>
    <w:p w14:paraId="7660186D" w14:textId="77777777" w:rsidR="00944C07" w:rsidRDefault="00944C07" w:rsidP="00944C07">
      <w:pPr>
        <w:pStyle w:val="Style2n"/>
        <w:spacing w:after="0"/>
        <w:ind w:left="0"/>
        <w:rPr>
          <w:sz w:val="20"/>
        </w:rPr>
      </w:pPr>
    </w:p>
    <w:p w14:paraId="55148FC9" w14:textId="0B1CCBC0" w:rsidR="00944C07" w:rsidRDefault="00944C07" w:rsidP="00944C07">
      <w:pPr>
        <w:pStyle w:val="Style2n"/>
        <w:spacing w:after="0"/>
        <w:ind w:left="0"/>
        <w:rPr>
          <w:sz w:val="20"/>
        </w:rPr>
      </w:pPr>
      <w:r w:rsidRPr="00944C07">
        <w:rPr>
          <w:sz w:val="20"/>
        </w:rPr>
        <w:t xml:space="preserve">There are certain general principles that all </w:t>
      </w:r>
      <w:r w:rsidR="00942B1F">
        <w:rPr>
          <w:sz w:val="20"/>
        </w:rPr>
        <w:t>staff</w:t>
      </w:r>
      <w:r w:rsidRPr="00944C07">
        <w:rPr>
          <w:sz w:val="20"/>
        </w:rPr>
        <w:t xml:space="preserve"> should keep in mind when using </w:t>
      </w:r>
      <w:r w:rsidR="00206A46">
        <w:rPr>
          <w:sz w:val="20"/>
        </w:rPr>
        <w:t>s</w:t>
      </w:r>
      <w:r w:rsidRPr="00944C07">
        <w:rPr>
          <w:sz w:val="20"/>
        </w:rPr>
        <w:t xml:space="preserve">ocial </w:t>
      </w:r>
      <w:r w:rsidR="00206A46">
        <w:rPr>
          <w:sz w:val="20"/>
        </w:rPr>
        <w:t>m</w:t>
      </w:r>
      <w:r w:rsidRPr="00944C07">
        <w:rPr>
          <w:sz w:val="20"/>
        </w:rPr>
        <w:t>edia</w:t>
      </w:r>
      <w:r w:rsidR="00942B1F">
        <w:rPr>
          <w:sz w:val="20"/>
        </w:rPr>
        <w:t xml:space="preserve">, </w:t>
      </w:r>
      <w:r w:rsidRPr="00944C07">
        <w:rPr>
          <w:sz w:val="20"/>
        </w:rPr>
        <w:t xml:space="preserve">whether for personal use or for authorised work-related purposes. All </w:t>
      </w:r>
      <w:r w:rsidR="00942B1F">
        <w:rPr>
          <w:sz w:val="20"/>
        </w:rPr>
        <w:t>staff</w:t>
      </w:r>
      <w:r w:rsidRPr="00944C07">
        <w:rPr>
          <w:sz w:val="20"/>
        </w:rPr>
        <w:t xml:space="preserve"> must:</w:t>
      </w:r>
    </w:p>
    <w:p w14:paraId="7A66F2CC" w14:textId="77777777" w:rsidR="006E3AC4" w:rsidRPr="00944C07" w:rsidRDefault="006E3AC4" w:rsidP="00944C07">
      <w:pPr>
        <w:pStyle w:val="Style2n"/>
        <w:spacing w:after="0"/>
        <w:ind w:left="0"/>
        <w:rPr>
          <w:sz w:val="20"/>
        </w:rPr>
      </w:pPr>
    </w:p>
    <w:p w14:paraId="6EB8BC9E" w14:textId="3AE9A17D" w:rsidR="00942B1F" w:rsidRDefault="00944C07" w:rsidP="00942B1F">
      <w:pPr>
        <w:pStyle w:val="Style2"/>
        <w:numPr>
          <w:ilvl w:val="0"/>
          <w:numId w:val="12"/>
        </w:numPr>
        <w:spacing w:after="0"/>
        <w:rPr>
          <w:sz w:val="20"/>
        </w:rPr>
      </w:pPr>
      <w:r w:rsidRPr="00944C07">
        <w:rPr>
          <w:sz w:val="20"/>
        </w:rPr>
        <w:t xml:space="preserve">Use </w:t>
      </w:r>
      <w:r w:rsidR="00206A46">
        <w:rPr>
          <w:sz w:val="20"/>
        </w:rPr>
        <w:t>s</w:t>
      </w:r>
      <w:r w:rsidRPr="00944C07">
        <w:rPr>
          <w:sz w:val="20"/>
        </w:rPr>
        <w:t xml:space="preserve">ocial </w:t>
      </w:r>
      <w:r w:rsidR="00206A46">
        <w:rPr>
          <w:sz w:val="20"/>
        </w:rPr>
        <w:t>m</w:t>
      </w:r>
      <w:r w:rsidRPr="00944C07">
        <w:rPr>
          <w:sz w:val="20"/>
        </w:rPr>
        <w:t>edia responsibly and professionally, and at all times in accordance with their duties</w:t>
      </w:r>
      <w:r w:rsidR="0015495C">
        <w:rPr>
          <w:sz w:val="20"/>
        </w:rPr>
        <w:t>;</w:t>
      </w:r>
    </w:p>
    <w:p w14:paraId="1689C8B2" w14:textId="7228E165" w:rsidR="00942B1F" w:rsidRDefault="00944C07" w:rsidP="00942B1F">
      <w:pPr>
        <w:pStyle w:val="Style2"/>
        <w:numPr>
          <w:ilvl w:val="0"/>
          <w:numId w:val="12"/>
        </w:numPr>
        <w:spacing w:after="0"/>
        <w:rPr>
          <w:sz w:val="20"/>
        </w:rPr>
      </w:pPr>
      <w:r w:rsidRPr="00942B1F">
        <w:rPr>
          <w:sz w:val="20"/>
        </w:rPr>
        <w:lastRenderedPageBreak/>
        <w:t xml:space="preserve">Be mindful of what constitutes confidential, restricted, or other proprietary information and ensure that such information is never disseminated over </w:t>
      </w:r>
      <w:r w:rsidR="00206A46">
        <w:rPr>
          <w:sz w:val="20"/>
        </w:rPr>
        <w:t>s</w:t>
      </w:r>
      <w:r w:rsidRPr="00942B1F">
        <w:rPr>
          <w:sz w:val="20"/>
        </w:rPr>
        <w:t xml:space="preserve">ocial </w:t>
      </w:r>
      <w:r w:rsidR="00206A46">
        <w:rPr>
          <w:sz w:val="20"/>
        </w:rPr>
        <w:t>m</w:t>
      </w:r>
      <w:r w:rsidRPr="00942B1F">
        <w:rPr>
          <w:sz w:val="20"/>
        </w:rPr>
        <w:t>edia without express authority</w:t>
      </w:r>
      <w:r w:rsidR="0015495C">
        <w:rPr>
          <w:sz w:val="20"/>
        </w:rPr>
        <w:t>;</w:t>
      </w:r>
    </w:p>
    <w:p w14:paraId="6A2A6E5D" w14:textId="3AA44D3D" w:rsidR="00942B1F" w:rsidRDefault="00944C07" w:rsidP="00942B1F">
      <w:pPr>
        <w:pStyle w:val="Style2"/>
        <w:numPr>
          <w:ilvl w:val="0"/>
          <w:numId w:val="12"/>
        </w:numPr>
        <w:spacing w:after="0"/>
        <w:rPr>
          <w:sz w:val="20"/>
        </w:rPr>
      </w:pPr>
      <w:r w:rsidRPr="00942B1F">
        <w:rPr>
          <w:sz w:val="20"/>
        </w:rPr>
        <w:t xml:space="preserve">Be mindful of what constitutes personal data and ensure that personal data relating to </w:t>
      </w:r>
      <w:r w:rsidR="00D009AC">
        <w:rPr>
          <w:sz w:val="20"/>
        </w:rPr>
        <w:t>any member of the C</w:t>
      </w:r>
      <w:r w:rsidR="00942B1F">
        <w:rPr>
          <w:sz w:val="20"/>
        </w:rPr>
        <w:t>athedral community is</w:t>
      </w:r>
      <w:r w:rsidRPr="00942B1F">
        <w:rPr>
          <w:sz w:val="20"/>
        </w:rPr>
        <w:t xml:space="preserve"> never disseminated over </w:t>
      </w:r>
      <w:r w:rsidR="00206A46">
        <w:rPr>
          <w:sz w:val="20"/>
        </w:rPr>
        <w:t>s</w:t>
      </w:r>
      <w:r w:rsidRPr="00942B1F">
        <w:rPr>
          <w:sz w:val="20"/>
        </w:rPr>
        <w:t xml:space="preserve">ocial </w:t>
      </w:r>
      <w:r w:rsidR="00206A46">
        <w:rPr>
          <w:sz w:val="20"/>
        </w:rPr>
        <w:t>m</w:t>
      </w:r>
      <w:r w:rsidRPr="00942B1F">
        <w:rPr>
          <w:sz w:val="20"/>
        </w:rPr>
        <w:t>edia unless it is used in accordance with the C</w:t>
      </w:r>
      <w:r w:rsidR="00942B1F">
        <w:rPr>
          <w:sz w:val="20"/>
        </w:rPr>
        <w:t>athedral</w:t>
      </w:r>
      <w:r w:rsidRPr="00942B1F">
        <w:rPr>
          <w:sz w:val="20"/>
        </w:rPr>
        <w:t>’s Data Protection Policy and with express authority</w:t>
      </w:r>
      <w:r w:rsidR="0015495C">
        <w:rPr>
          <w:sz w:val="20"/>
        </w:rPr>
        <w:t>;</w:t>
      </w:r>
    </w:p>
    <w:p w14:paraId="42008586" w14:textId="694B8C77" w:rsidR="00942B1F" w:rsidRPr="00504DF2" w:rsidRDefault="00504DF2" w:rsidP="00504DF2">
      <w:pPr>
        <w:pStyle w:val="Style2"/>
        <w:numPr>
          <w:ilvl w:val="0"/>
          <w:numId w:val="0"/>
        </w:numPr>
        <w:spacing w:after="0"/>
        <w:rPr>
          <w:rFonts w:cs="Arial"/>
          <w:sz w:val="20"/>
        </w:rPr>
      </w:pPr>
      <w:r>
        <w:rPr>
          <w:sz w:val="20"/>
        </w:rPr>
        <w:tab/>
      </w:r>
      <w:r w:rsidR="00944C07" w:rsidRPr="00942B1F">
        <w:rPr>
          <w:sz w:val="20"/>
        </w:rPr>
        <w:t xml:space="preserve">Ensure that their use of </w:t>
      </w:r>
      <w:r w:rsidR="00206A46">
        <w:rPr>
          <w:sz w:val="20"/>
        </w:rPr>
        <w:t>s</w:t>
      </w:r>
      <w:r w:rsidR="00944C07" w:rsidRPr="00942B1F">
        <w:rPr>
          <w:sz w:val="20"/>
        </w:rPr>
        <w:t xml:space="preserve">ocial </w:t>
      </w:r>
      <w:r w:rsidR="00206A46">
        <w:rPr>
          <w:sz w:val="20"/>
        </w:rPr>
        <w:t>m</w:t>
      </w:r>
      <w:r w:rsidR="00944C07" w:rsidRPr="00942B1F">
        <w:rPr>
          <w:sz w:val="20"/>
        </w:rPr>
        <w:t>edia does not breach any other of the C</w:t>
      </w:r>
      <w:r w:rsidR="00942B1F">
        <w:rPr>
          <w:sz w:val="20"/>
        </w:rPr>
        <w:t>athedral</w:t>
      </w:r>
      <w:r w:rsidR="00944C07" w:rsidRPr="00942B1F">
        <w:rPr>
          <w:sz w:val="20"/>
        </w:rPr>
        <w:t xml:space="preserve">’s policies </w:t>
      </w:r>
      <w:r>
        <w:rPr>
          <w:sz w:val="20"/>
        </w:rPr>
        <w:tab/>
      </w:r>
      <w:r w:rsidR="00944C07" w:rsidRPr="00942B1F">
        <w:rPr>
          <w:sz w:val="20"/>
        </w:rPr>
        <w:t>including, but not limited to, its Data Protection Policy,</w:t>
      </w:r>
      <w:r w:rsidRPr="00504DF2">
        <w:rPr>
          <w:rFonts w:cs="Arial"/>
          <w:sz w:val="20"/>
        </w:rPr>
        <w:t xml:space="preserve"> </w:t>
      </w:r>
      <w:r>
        <w:rPr>
          <w:rFonts w:cs="Arial"/>
          <w:sz w:val="20"/>
        </w:rPr>
        <w:t xml:space="preserve">Information Systems Security Policy, </w:t>
      </w:r>
      <w:r>
        <w:rPr>
          <w:rFonts w:cs="Arial"/>
          <w:sz w:val="20"/>
        </w:rPr>
        <w:tab/>
        <w:t xml:space="preserve">Discrimination &amp; </w:t>
      </w:r>
      <w:r w:rsidRPr="00FC0E68">
        <w:rPr>
          <w:rFonts w:cs="Arial"/>
          <w:sz w:val="20"/>
        </w:rPr>
        <w:t>Equal Opp</w:t>
      </w:r>
      <w:r>
        <w:rPr>
          <w:rFonts w:cs="Arial"/>
          <w:sz w:val="20"/>
        </w:rPr>
        <w:t>ortunities, Inclusivity Policy and Dignity at</w:t>
      </w:r>
      <w:r w:rsidR="00DD0693">
        <w:rPr>
          <w:rFonts w:cs="Arial"/>
          <w:sz w:val="20"/>
        </w:rPr>
        <w:t xml:space="preserve"> Work</w:t>
      </w:r>
      <w:r w:rsidRPr="00FC0E68">
        <w:rPr>
          <w:rFonts w:cs="Arial"/>
          <w:sz w:val="20"/>
        </w:rPr>
        <w:t xml:space="preserve"> Policy</w:t>
      </w:r>
      <w:r w:rsidR="0015495C" w:rsidRPr="0015495C">
        <w:rPr>
          <w:sz w:val="20"/>
        </w:rPr>
        <w:t>;</w:t>
      </w:r>
    </w:p>
    <w:p w14:paraId="1AD9F6E9" w14:textId="44860251" w:rsidR="00942B1F" w:rsidRDefault="00944C07" w:rsidP="00942B1F">
      <w:pPr>
        <w:pStyle w:val="Style2"/>
        <w:numPr>
          <w:ilvl w:val="0"/>
          <w:numId w:val="12"/>
        </w:numPr>
        <w:spacing w:after="0"/>
        <w:rPr>
          <w:sz w:val="20"/>
        </w:rPr>
      </w:pPr>
      <w:r w:rsidRPr="00942B1F">
        <w:rPr>
          <w:sz w:val="20"/>
        </w:rPr>
        <w:t xml:space="preserve">Ensure that their use of </w:t>
      </w:r>
      <w:r w:rsidR="00206A46">
        <w:rPr>
          <w:sz w:val="20"/>
        </w:rPr>
        <w:t>s</w:t>
      </w:r>
      <w:r w:rsidRPr="00942B1F">
        <w:rPr>
          <w:sz w:val="20"/>
        </w:rPr>
        <w:t xml:space="preserve">ocial </w:t>
      </w:r>
      <w:r w:rsidR="00206A46">
        <w:rPr>
          <w:sz w:val="20"/>
        </w:rPr>
        <w:t>m</w:t>
      </w:r>
      <w:r w:rsidRPr="00942B1F">
        <w:rPr>
          <w:sz w:val="20"/>
        </w:rPr>
        <w:t>edia does not breach any other laws, regulatory requirements, or other applicable rules set out by regulatory bodies and other organisations</w:t>
      </w:r>
      <w:r w:rsidR="0015495C">
        <w:rPr>
          <w:sz w:val="20"/>
        </w:rPr>
        <w:t>;</w:t>
      </w:r>
    </w:p>
    <w:p w14:paraId="69891E2F" w14:textId="06AA91EC" w:rsidR="00942B1F" w:rsidRDefault="00944C07" w:rsidP="00942B1F">
      <w:pPr>
        <w:pStyle w:val="Style2"/>
        <w:numPr>
          <w:ilvl w:val="0"/>
          <w:numId w:val="12"/>
        </w:numPr>
        <w:spacing w:after="0"/>
        <w:rPr>
          <w:sz w:val="20"/>
        </w:rPr>
      </w:pPr>
      <w:r w:rsidRPr="00942B1F">
        <w:rPr>
          <w:sz w:val="20"/>
        </w:rPr>
        <w:t xml:space="preserve">Ensure that they do not breach any copyright or other intellectual property rights when using </w:t>
      </w:r>
      <w:r w:rsidR="00206A46">
        <w:rPr>
          <w:sz w:val="20"/>
        </w:rPr>
        <w:t>s</w:t>
      </w:r>
      <w:r w:rsidRPr="00942B1F">
        <w:rPr>
          <w:sz w:val="20"/>
        </w:rPr>
        <w:t xml:space="preserve">ocial </w:t>
      </w:r>
      <w:r w:rsidR="00206A46">
        <w:rPr>
          <w:sz w:val="20"/>
        </w:rPr>
        <w:t>m</w:t>
      </w:r>
      <w:r w:rsidRPr="00942B1F">
        <w:rPr>
          <w:sz w:val="20"/>
        </w:rPr>
        <w:t>edia</w:t>
      </w:r>
      <w:r w:rsidR="0015495C">
        <w:rPr>
          <w:sz w:val="20"/>
        </w:rPr>
        <w:t>;</w:t>
      </w:r>
    </w:p>
    <w:p w14:paraId="0415E626" w14:textId="651A3D19" w:rsidR="00942B1F" w:rsidRDefault="00944C07" w:rsidP="00942B1F">
      <w:pPr>
        <w:pStyle w:val="Style2"/>
        <w:numPr>
          <w:ilvl w:val="0"/>
          <w:numId w:val="12"/>
        </w:numPr>
        <w:spacing w:after="0"/>
        <w:rPr>
          <w:sz w:val="20"/>
        </w:rPr>
      </w:pPr>
      <w:r w:rsidRPr="00942B1F">
        <w:rPr>
          <w:sz w:val="20"/>
        </w:rPr>
        <w:t>Be mindful of the fact that any communication may be relied upon in court, to the advantage or detriment of the individual or the C</w:t>
      </w:r>
      <w:r w:rsidR="00942B1F">
        <w:rPr>
          <w:sz w:val="20"/>
        </w:rPr>
        <w:t>athedral</w:t>
      </w:r>
      <w:r w:rsidRPr="00942B1F">
        <w:rPr>
          <w:sz w:val="20"/>
        </w:rPr>
        <w:t xml:space="preserve"> and conduct their use of Social Media accordingly</w:t>
      </w:r>
      <w:r w:rsidR="0015495C">
        <w:rPr>
          <w:sz w:val="20"/>
        </w:rPr>
        <w:t>;</w:t>
      </w:r>
    </w:p>
    <w:p w14:paraId="16019AC4" w14:textId="706BB1F6" w:rsidR="00942B1F" w:rsidRDefault="00942B1F" w:rsidP="00942B1F">
      <w:pPr>
        <w:pStyle w:val="Style2"/>
        <w:numPr>
          <w:ilvl w:val="0"/>
          <w:numId w:val="0"/>
        </w:numPr>
        <w:spacing w:after="0"/>
        <w:rPr>
          <w:sz w:val="20"/>
        </w:rPr>
      </w:pPr>
    </w:p>
    <w:p w14:paraId="44A091A4" w14:textId="77777777" w:rsidR="00767E1B" w:rsidRPr="009D582E" w:rsidRDefault="00767E1B" w:rsidP="00942B1F">
      <w:pPr>
        <w:pStyle w:val="Style2"/>
        <w:numPr>
          <w:ilvl w:val="0"/>
          <w:numId w:val="0"/>
        </w:numPr>
        <w:spacing w:after="0"/>
      </w:pPr>
      <w:r w:rsidRPr="009D582E">
        <w:rPr>
          <w:sz w:val="20"/>
        </w:rPr>
        <w:t xml:space="preserve">We have signed up to the Church of England and Archbishop’s Digital Charter, in which we agree to abide by a few simple guidelines in an effort to “help make social media and the web more widely positive places for conversations to happen.” Their community guidelines can be viewed here: </w:t>
      </w:r>
      <w:hyperlink r:id="rId8" w:history="1">
        <w:r w:rsidRPr="009D582E">
          <w:rPr>
            <w:rStyle w:val="Hyperlink"/>
          </w:rPr>
          <w:t>https://www.churchofengland.org/terms-and-conditions/our-social-media-community-guidelines</w:t>
        </w:r>
      </w:hyperlink>
      <w:r w:rsidRPr="009D582E">
        <w:t xml:space="preserve"> </w:t>
      </w:r>
    </w:p>
    <w:p w14:paraId="6E971C41" w14:textId="65ECB31F" w:rsidR="00767E1B" w:rsidRDefault="00767E1B" w:rsidP="00942B1F">
      <w:pPr>
        <w:pStyle w:val="Style2"/>
        <w:numPr>
          <w:ilvl w:val="0"/>
          <w:numId w:val="0"/>
        </w:numPr>
        <w:spacing w:after="0"/>
        <w:rPr>
          <w:sz w:val="20"/>
        </w:rPr>
      </w:pPr>
      <w:r w:rsidRPr="009D582E">
        <w:rPr>
          <w:sz w:val="20"/>
        </w:rPr>
        <w:t xml:space="preserve">The conditions for signing up to the Charter can be found here: </w:t>
      </w:r>
      <w:hyperlink r:id="rId9" w:history="1">
        <w:r w:rsidRPr="009D582E">
          <w:rPr>
            <w:rStyle w:val="Hyperlink"/>
          </w:rPr>
          <w:t>https://www.churchofengland.org/terms-and-conditions/our-digital-charter</w:t>
        </w:r>
      </w:hyperlink>
    </w:p>
    <w:p w14:paraId="25094A14" w14:textId="77777777" w:rsidR="00767E1B" w:rsidRDefault="00767E1B" w:rsidP="00942B1F">
      <w:pPr>
        <w:pStyle w:val="Style2"/>
        <w:numPr>
          <w:ilvl w:val="0"/>
          <w:numId w:val="0"/>
        </w:numPr>
        <w:spacing w:after="0"/>
        <w:rPr>
          <w:sz w:val="20"/>
        </w:rPr>
      </w:pPr>
    </w:p>
    <w:p w14:paraId="7E047943" w14:textId="460C3971" w:rsidR="00944C07" w:rsidRDefault="00944C07" w:rsidP="00942B1F">
      <w:pPr>
        <w:pStyle w:val="Style2"/>
        <w:numPr>
          <w:ilvl w:val="0"/>
          <w:numId w:val="0"/>
        </w:numPr>
        <w:spacing w:after="0"/>
        <w:rPr>
          <w:sz w:val="20"/>
        </w:rPr>
      </w:pPr>
      <w:r w:rsidRPr="00942B1F">
        <w:rPr>
          <w:sz w:val="20"/>
        </w:rPr>
        <w:t xml:space="preserve">The viewing, transmission, downloading, uploading, or accessing in any way, whether through </w:t>
      </w:r>
      <w:r w:rsidR="00206A46">
        <w:rPr>
          <w:sz w:val="20"/>
        </w:rPr>
        <w:t>s</w:t>
      </w:r>
      <w:r w:rsidRPr="00942B1F">
        <w:rPr>
          <w:sz w:val="20"/>
        </w:rPr>
        <w:t xml:space="preserve">ocial </w:t>
      </w:r>
      <w:r w:rsidR="00206A46">
        <w:rPr>
          <w:sz w:val="20"/>
        </w:rPr>
        <w:t>m</w:t>
      </w:r>
      <w:r w:rsidRPr="00942B1F">
        <w:rPr>
          <w:sz w:val="20"/>
        </w:rPr>
        <w:t>edia or otherwise, of any of the following material using the C</w:t>
      </w:r>
      <w:r w:rsidR="00942B1F">
        <w:rPr>
          <w:sz w:val="20"/>
        </w:rPr>
        <w:t>athedral</w:t>
      </w:r>
      <w:r w:rsidRPr="00942B1F">
        <w:rPr>
          <w:sz w:val="20"/>
        </w:rPr>
        <w:t>’s Internet and Communication Facilities will amount to gross misconduct with the possibility of summary dismissal:</w:t>
      </w:r>
    </w:p>
    <w:p w14:paraId="22999BC6" w14:textId="77777777" w:rsidR="0015495C" w:rsidRPr="00942B1F" w:rsidRDefault="0015495C" w:rsidP="00942B1F">
      <w:pPr>
        <w:pStyle w:val="Style2"/>
        <w:numPr>
          <w:ilvl w:val="0"/>
          <w:numId w:val="0"/>
        </w:numPr>
        <w:spacing w:after="0"/>
        <w:rPr>
          <w:sz w:val="20"/>
        </w:rPr>
      </w:pPr>
    </w:p>
    <w:p w14:paraId="2821560E" w14:textId="77777777" w:rsidR="00942B1F" w:rsidRDefault="00944C07" w:rsidP="00942B1F">
      <w:pPr>
        <w:pStyle w:val="Style311"/>
        <w:numPr>
          <w:ilvl w:val="0"/>
          <w:numId w:val="13"/>
        </w:numPr>
        <w:spacing w:after="0"/>
        <w:rPr>
          <w:sz w:val="20"/>
        </w:rPr>
      </w:pPr>
      <w:r w:rsidRPr="00944C07">
        <w:rPr>
          <w:sz w:val="20"/>
        </w:rPr>
        <w:t>Material which is pornographic, sexist, racist, homophobic, or any other discriminatory or otherwise obscene or offensive material;</w:t>
      </w:r>
    </w:p>
    <w:p w14:paraId="09C995B0" w14:textId="77777777" w:rsidR="00942B1F" w:rsidRDefault="00944C07" w:rsidP="00942B1F">
      <w:pPr>
        <w:pStyle w:val="Style311"/>
        <w:numPr>
          <w:ilvl w:val="0"/>
          <w:numId w:val="13"/>
        </w:numPr>
        <w:spacing w:after="0"/>
        <w:rPr>
          <w:sz w:val="20"/>
        </w:rPr>
      </w:pPr>
      <w:r w:rsidRPr="00942B1F">
        <w:rPr>
          <w:sz w:val="20"/>
        </w:rPr>
        <w:t>Illegal or criminal material, including material which breaches copyright or any other intellectual property right;</w:t>
      </w:r>
    </w:p>
    <w:p w14:paraId="5A38D955" w14:textId="77777777" w:rsidR="00942B1F" w:rsidRDefault="00944C07" w:rsidP="00942B1F">
      <w:pPr>
        <w:pStyle w:val="Style311"/>
        <w:numPr>
          <w:ilvl w:val="0"/>
          <w:numId w:val="13"/>
        </w:numPr>
        <w:spacing w:after="0"/>
        <w:rPr>
          <w:sz w:val="20"/>
        </w:rPr>
      </w:pPr>
      <w:r w:rsidRPr="00942B1F">
        <w:rPr>
          <w:sz w:val="20"/>
        </w:rPr>
        <w:t>Any material which has the object or effect of causing harassment to the recipient;</w:t>
      </w:r>
    </w:p>
    <w:p w14:paraId="0ED2C399" w14:textId="1836AC59" w:rsidR="00942B1F" w:rsidRDefault="00944C07" w:rsidP="00942B1F">
      <w:pPr>
        <w:pStyle w:val="Style311"/>
        <w:numPr>
          <w:ilvl w:val="0"/>
          <w:numId w:val="13"/>
        </w:numPr>
        <w:spacing w:after="0"/>
        <w:rPr>
          <w:sz w:val="20"/>
        </w:rPr>
      </w:pPr>
      <w:r w:rsidRPr="00942B1F">
        <w:rPr>
          <w:sz w:val="20"/>
        </w:rPr>
        <w:t>Material which the</w:t>
      </w:r>
      <w:r w:rsidR="00942B1F">
        <w:rPr>
          <w:sz w:val="20"/>
        </w:rPr>
        <w:t xml:space="preserve"> individual</w:t>
      </w:r>
      <w:r w:rsidRPr="00942B1F">
        <w:rPr>
          <w:sz w:val="20"/>
        </w:rPr>
        <w:t xml:space="preserve"> knows, or reasonably ought to know, is confidential, restricted, or otherwise proprietary information and which they are not authorised to deal with;</w:t>
      </w:r>
    </w:p>
    <w:p w14:paraId="2FE9AE53" w14:textId="55856C7C" w:rsidR="00944C07" w:rsidRPr="00942B1F" w:rsidRDefault="00944C07" w:rsidP="00942B1F">
      <w:pPr>
        <w:pStyle w:val="Style311"/>
        <w:numPr>
          <w:ilvl w:val="0"/>
          <w:numId w:val="13"/>
        </w:numPr>
        <w:spacing w:after="0"/>
        <w:rPr>
          <w:sz w:val="20"/>
        </w:rPr>
      </w:pPr>
      <w:r w:rsidRPr="00942B1F">
        <w:rPr>
          <w:sz w:val="20"/>
        </w:rPr>
        <w:t>Any website (</w:t>
      </w:r>
      <w:r w:rsidR="00206A46">
        <w:rPr>
          <w:sz w:val="20"/>
        </w:rPr>
        <w:t>s</w:t>
      </w:r>
      <w:r w:rsidRPr="00942B1F">
        <w:rPr>
          <w:sz w:val="20"/>
        </w:rPr>
        <w:t xml:space="preserve">ocial </w:t>
      </w:r>
      <w:r w:rsidR="00206A46">
        <w:rPr>
          <w:sz w:val="20"/>
        </w:rPr>
        <w:t>m</w:t>
      </w:r>
      <w:r w:rsidRPr="00942B1F">
        <w:rPr>
          <w:sz w:val="20"/>
        </w:rPr>
        <w:t>edia or otherwise) which the C</w:t>
      </w:r>
      <w:r w:rsidR="00942B1F">
        <w:rPr>
          <w:sz w:val="20"/>
        </w:rPr>
        <w:t>athedral</w:t>
      </w:r>
      <w:r w:rsidRPr="00942B1F">
        <w:rPr>
          <w:sz w:val="20"/>
        </w:rPr>
        <w:t xml:space="preserve"> has blocked access to.</w:t>
      </w:r>
    </w:p>
    <w:p w14:paraId="6B0D49CF" w14:textId="77777777" w:rsidR="00944C07" w:rsidRPr="00FC0E68" w:rsidRDefault="00944C07" w:rsidP="008C25AB">
      <w:pPr>
        <w:pStyle w:val="Style2"/>
        <w:numPr>
          <w:ilvl w:val="0"/>
          <w:numId w:val="0"/>
        </w:numPr>
        <w:spacing w:after="0"/>
        <w:rPr>
          <w:rFonts w:cs="Arial"/>
          <w:sz w:val="20"/>
        </w:rPr>
      </w:pPr>
    </w:p>
    <w:p w14:paraId="258E3767" w14:textId="77777777" w:rsidR="001D7C95" w:rsidRDefault="001D7C95" w:rsidP="00F66B31">
      <w:pPr>
        <w:spacing w:after="0" w:line="240" w:lineRule="auto"/>
        <w:jc w:val="both"/>
        <w:rPr>
          <w:rFonts w:ascii="Arial" w:hAnsi="Arial" w:cs="Arial"/>
          <w:b/>
        </w:rPr>
      </w:pPr>
    </w:p>
    <w:p w14:paraId="404A54A7" w14:textId="7484CBE0" w:rsidR="00F66B31" w:rsidRDefault="00942B1F" w:rsidP="00F66B31">
      <w:pPr>
        <w:spacing w:after="0" w:line="240" w:lineRule="auto"/>
        <w:jc w:val="both"/>
        <w:rPr>
          <w:rFonts w:ascii="Arial" w:hAnsi="Arial" w:cs="Arial"/>
          <w:b/>
        </w:rPr>
      </w:pPr>
      <w:r>
        <w:rPr>
          <w:rFonts w:ascii="Arial" w:hAnsi="Arial" w:cs="Arial"/>
          <w:b/>
        </w:rPr>
        <w:lastRenderedPageBreak/>
        <w:t>Business Social Media Use</w:t>
      </w:r>
    </w:p>
    <w:p w14:paraId="10A1CE5D" w14:textId="77777777" w:rsidR="00F66B31" w:rsidRDefault="00F66B31" w:rsidP="00F66B31">
      <w:pPr>
        <w:spacing w:after="0" w:line="240" w:lineRule="auto"/>
        <w:jc w:val="both"/>
        <w:rPr>
          <w:rFonts w:ascii="Arial" w:hAnsi="Arial" w:cs="Arial"/>
          <w:b/>
        </w:rPr>
      </w:pPr>
    </w:p>
    <w:p w14:paraId="15E0E688" w14:textId="71795DDB" w:rsidR="00F66B31" w:rsidRDefault="00F66B31" w:rsidP="00F66B31">
      <w:pPr>
        <w:spacing w:after="0" w:line="240" w:lineRule="auto"/>
        <w:jc w:val="both"/>
        <w:rPr>
          <w:rFonts w:ascii="Arial" w:hAnsi="Arial" w:cs="Arial"/>
          <w:b/>
          <w:sz w:val="20"/>
          <w:szCs w:val="20"/>
        </w:rPr>
      </w:pPr>
      <w:r w:rsidRPr="00F66B31">
        <w:rPr>
          <w:rFonts w:ascii="Arial" w:hAnsi="Arial" w:cs="Arial"/>
          <w:sz w:val="20"/>
          <w:szCs w:val="20"/>
        </w:rPr>
        <w:t xml:space="preserve">Social </w:t>
      </w:r>
      <w:r w:rsidR="00206A46">
        <w:rPr>
          <w:rFonts w:ascii="Arial" w:hAnsi="Arial" w:cs="Arial"/>
          <w:sz w:val="20"/>
          <w:szCs w:val="20"/>
        </w:rPr>
        <w:t>m</w:t>
      </w:r>
      <w:r w:rsidRPr="00F66B31">
        <w:rPr>
          <w:rFonts w:ascii="Arial" w:hAnsi="Arial" w:cs="Arial"/>
          <w:sz w:val="20"/>
          <w:szCs w:val="20"/>
        </w:rPr>
        <w:t>edia use on behalf of the Cathedral is overse</w:t>
      </w:r>
      <w:r w:rsidR="00504DF2">
        <w:rPr>
          <w:rFonts w:ascii="Arial" w:hAnsi="Arial" w:cs="Arial"/>
          <w:sz w:val="20"/>
          <w:szCs w:val="20"/>
        </w:rPr>
        <w:t>en by the Events Organiser</w:t>
      </w:r>
      <w:r w:rsidRPr="00F66B31">
        <w:rPr>
          <w:rFonts w:ascii="Arial" w:hAnsi="Arial" w:cs="Arial"/>
          <w:sz w:val="20"/>
          <w:szCs w:val="20"/>
        </w:rPr>
        <w:t>, along with the Communications Group.</w:t>
      </w:r>
      <w:r>
        <w:rPr>
          <w:rFonts w:ascii="Arial" w:hAnsi="Arial" w:cs="Arial"/>
          <w:sz w:val="20"/>
          <w:szCs w:val="20"/>
        </w:rPr>
        <w:t xml:space="preserve"> Certain individuals are authorised to post to Twitter, Facebook and Instagram. Other members of staff may be authorised to use </w:t>
      </w:r>
      <w:r w:rsidR="00206A46">
        <w:rPr>
          <w:rFonts w:ascii="Arial" w:hAnsi="Arial" w:cs="Arial"/>
          <w:sz w:val="20"/>
          <w:szCs w:val="20"/>
        </w:rPr>
        <w:t>s</w:t>
      </w:r>
      <w:r>
        <w:rPr>
          <w:rFonts w:ascii="Arial" w:hAnsi="Arial" w:cs="Arial"/>
          <w:sz w:val="20"/>
          <w:szCs w:val="20"/>
        </w:rPr>
        <w:t xml:space="preserve">ocial </w:t>
      </w:r>
      <w:r w:rsidR="00206A46">
        <w:rPr>
          <w:rFonts w:ascii="Arial" w:hAnsi="Arial" w:cs="Arial"/>
          <w:sz w:val="20"/>
          <w:szCs w:val="20"/>
        </w:rPr>
        <w:t>m</w:t>
      </w:r>
      <w:r>
        <w:rPr>
          <w:rFonts w:ascii="Arial" w:hAnsi="Arial" w:cs="Arial"/>
          <w:sz w:val="20"/>
          <w:szCs w:val="20"/>
        </w:rPr>
        <w:t>edia on behalf of the Cathedral after discussion with their line manage</w:t>
      </w:r>
      <w:r w:rsidR="00D3605B">
        <w:rPr>
          <w:rFonts w:ascii="Arial" w:hAnsi="Arial" w:cs="Arial"/>
          <w:sz w:val="20"/>
          <w:szCs w:val="20"/>
        </w:rPr>
        <w:t>r and the Events Organiser</w:t>
      </w:r>
      <w:r>
        <w:rPr>
          <w:rFonts w:ascii="Arial" w:hAnsi="Arial" w:cs="Arial"/>
          <w:sz w:val="20"/>
          <w:szCs w:val="20"/>
        </w:rPr>
        <w:t xml:space="preserve">. All those using </w:t>
      </w:r>
      <w:r w:rsidR="00206A46">
        <w:rPr>
          <w:rFonts w:ascii="Arial" w:hAnsi="Arial" w:cs="Arial"/>
          <w:sz w:val="20"/>
          <w:szCs w:val="20"/>
        </w:rPr>
        <w:t>s</w:t>
      </w:r>
      <w:r>
        <w:rPr>
          <w:rFonts w:ascii="Arial" w:hAnsi="Arial" w:cs="Arial"/>
          <w:sz w:val="20"/>
          <w:szCs w:val="20"/>
        </w:rPr>
        <w:t xml:space="preserve">ocial </w:t>
      </w:r>
      <w:r w:rsidR="00206A46">
        <w:rPr>
          <w:rFonts w:ascii="Arial" w:hAnsi="Arial" w:cs="Arial"/>
          <w:sz w:val="20"/>
          <w:szCs w:val="20"/>
        </w:rPr>
        <w:t>m</w:t>
      </w:r>
      <w:r>
        <w:rPr>
          <w:rFonts w:ascii="Arial" w:hAnsi="Arial" w:cs="Arial"/>
          <w:sz w:val="20"/>
          <w:szCs w:val="20"/>
        </w:rPr>
        <w:t xml:space="preserve">edia on behalf of the Cathedral should consider the guidelines below when posting anything that will be made public. </w:t>
      </w:r>
      <w:r>
        <w:rPr>
          <w:rFonts w:ascii="Arial" w:hAnsi="Arial" w:cs="Arial"/>
          <w:b/>
          <w:sz w:val="20"/>
          <w:szCs w:val="20"/>
        </w:rPr>
        <w:t>Individuals</w:t>
      </w:r>
      <w:r w:rsidRPr="00F66B31">
        <w:rPr>
          <w:rFonts w:ascii="Arial" w:hAnsi="Arial" w:cs="Arial"/>
          <w:b/>
          <w:sz w:val="20"/>
          <w:szCs w:val="20"/>
        </w:rPr>
        <w:t xml:space="preserve"> should not post as</w:t>
      </w:r>
      <w:r>
        <w:rPr>
          <w:rFonts w:ascii="Arial" w:hAnsi="Arial" w:cs="Arial"/>
          <w:b/>
          <w:sz w:val="20"/>
          <w:szCs w:val="20"/>
        </w:rPr>
        <w:t xml:space="preserve"> or on behalf of</w:t>
      </w:r>
      <w:r w:rsidRPr="00F66B31">
        <w:rPr>
          <w:rFonts w:ascii="Arial" w:hAnsi="Arial" w:cs="Arial"/>
          <w:b/>
          <w:sz w:val="20"/>
          <w:szCs w:val="20"/>
        </w:rPr>
        <w:t xml:space="preserve"> the Cathedral unless they have specific authorisation to do so.</w:t>
      </w:r>
    </w:p>
    <w:p w14:paraId="58127E70" w14:textId="58896D78" w:rsidR="0019770C" w:rsidRDefault="0019770C" w:rsidP="00F66B31">
      <w:pPr>
        <w:spacing w:after="0" w:line="240" w:lineRule="auto"/>
        <w:jc w:val="both"/>
        <w:rPr>
          <w:rFonts w:ascii="Arial" w:hAnsi="Arial" w:cs="Arial"/>
          <w:b/>
          <w:sz w:val="20"/>
          <w:szCs w:val="20"/>
        </w:rPr>
      </w:pPr>
    </w:p>
    <w:p w14:paraId="2B398C2E" w14:textId="30E90B2C" w:rsidR="0019770C" w:rsidRPr="00D3605B" w:rsidRDefault="00C36B55" w:rsidP="00F66B31">
      <w:pPr>
        <w:spacing w:after="0" w:line="240" w:lineRule="auto"/>
        <w:jc w:val="both"/>
        <w:rPr>
          <w:rFonts w:ascii="Arial" w:hAnsi="Arial" w:cs="Arial"/>
          <w:sz w:val="20"/>
          <w:szCs w:val="20"/>
        </w:rPr>
      </w:pPr>
      <w:r>
        <w:rPr>
          <w:rFonts w:ascii="Arial" w:hAnsi="Arial" w:cs="Arial"/>
          <w:b/>
          <w:sz w:val="20"/>
          <w:szCs w:val="20"/>
        </w:rPr>
        <w:t>All s</w:t>
      </w:r>
      <w:r w:rsidR="0019770C">
        <w:rPr>
          <w:rFonts w:ascii="Arial" w:hAnsi="Arial" w:cs="Arial"/>
          <w:b/>
          <w:sz w:val="20"/>
          <w:szCs w:val="20"/>
        </w:rPr>
        <w:t>ocial media groups connected to the Cathedral must have an authorised administrator, agreed with the Communications Manager.</w:t>
      </w:r>
    </w:p>
    <w:p w14:paraId="7C9CD312" w14:textId="275A4C8E" w:rsidR="00F66B31" w:rsidRDefault="00F66B31" w:rsidP="00F66B31">
      <w:pPr>
        <w:spacing w:after="0" w:line="240" w:lineRule="auto"/>
        <w:jc w:val="both"/>
        <w:rPr>
          <w:rFonts w:ascii="Arial" w:hAnsi="Arial" w:cs="Arial"/>
          <w:sz w:val="20"/>
          <w:szCs w:val="20"/>
        </w:rPr>
      </w:pPr>
    </w:p>
    <w:p w14:paraId="4A625C2B" w14:textId="6366F76B" w:rsidR="00F66B31" w:rsidRPr="00F66B31" w:rsidRDefault="00F66B31" w:rsidP="00F66B31">
      <w:pPr>
        <w:pStyle w:val="Style2"/>
        <w:numPr>
          <w:ilvl w:val="0"/>
          <w:numId w:val="0"/>
        </w:numPr>
        <w:spacing w:after="0"/>
        <w:rPr>
          <w:sz w:val="20"/>
        </w:rPr>
      </w:pPr>
      <w:r>
        <w:rPr>
          <w:sz w:val="20"/>
        </w:rPr>
        <w:t>Staff</w:t>
      </w:r>
      <w:r w:rsidRPr="00F66B31">
        <w:rPr>
          <w:sz w:val="20"/>
        </w:rPr>
        <w:t xml:space="preserve"> using </w:t>
      </w:r>
      <w:r w:rsidR="00206A46">
        <w:rPr>
          <w:sz w:val="20"/>
        </w:rPr>
        <w:t>s</w:t>
      </w:r>
      <w:r w:rsidRPr="00F66B31">
        <w:rPr>
          <w:sz w:val="20"/>
        </w:rPr>
        <w:t xml:space="preserve">ocial </w:t>
      </w:r>
      <w:r w:rsidR="00206A46">
        <w:rPr>
          <w:sz w:val="20"/>
        </w:rPr>
        <w:t>m</w:t>
      </w:r>
      <w:r w:rsidRPr="00F66B31">
        <w:rPr>
          <w:sz w:val="20"/>
        </w:rPr>
        <w:t>edia on behalf of the C</w:t>
      </w:r>
      <w:r>
        <w:rPr>
          <w:sz w:val="20"/>
        </w:rPr>
        <w:t>athedral</w:t>
      </w:r>
      <w:r w:rsidRPr="00F66B31">
        <w:rPr>
          <w:sz w:val="20"/>
        </w:rPr>
        <w:t xml:space="preserve"> may from time to time be required to interact with other internet users via </w:t>
      </w:r>
      <w:r w:rsidR="00206A46">
        <w:rPr>
          <w:sz w:val="20"/>
        </w:rPr>
        <w:t>s</w:t>
      </w:r>
      <w:r w:rsidRPr="00F66B31">
        <w:rPr>
          <w:sz w:val="20"/>
        </w:rPr>
        <w:t xml:space="preserve">ocial </w:t>
      </w:r>
      <w:r w:rsidR="00206A46">
        <w:rPr>
          <w:sz w:val="20"/>
        </w:rPr>
        <w:t>m</w:t>
      </w:r>
      <w:r w:rsidRPr="00F66B31">
        <w:rPr>
          <w:sz w:val="20"/>
        </w:rPr>
        <w:t>edia, for example, in response to posts or enquiries regarding the C</w:t>
      </w:r>
      <w:r>
        <w:rPr>
          <w:sz w:val="20"/>
        </w:rPr>
        <w:t>athedral</w:t>
      </w:r>
      <w:r w:rsidRPr="00F66B31">
        <w:rPr>
          <w:sz w:val="20"/>
        </w:rPr>
        <w:t xml:space="preserve">. </w:t>
      </w:r>
      <w:r>
        <w:rPr>
          <w:sz w:val="20"/>
        </w:rPr>
        <w:t xml:space="preserve">Unless you have been authorised to do </w:t>
      </w:r>
      <w:r w:rsidR="00D3605B">
        <w:rPr>
          <w:sz w:val="20"/>
        </w:rPr>
        <w:t>so by the Events Organiser</w:t>
      </w:r>
      <w:r>
        <w:rPr>
          <w:sz w:val="20"/>
        </w:rPr>
        <w:t>, do not respond to such communications, especially if you are not knowledgeable on the relevant topic. If authorised to respond to communications, always consider the guidelines set out in this policy.</w:t>
      </w:r>
    </w:p>
    <w:p w14:paraId="37EA6D97" w14:textId="377B0589" w:rsidR="001C274B" w:rsidRDefault="001C274B" w:rsidP="00F66B31">
      <w:pPr>
        <w:autoSpaceDE w:val="0"/>
        <w:autoSpaceDN w:val="0"/>
        <w:adjustRightInd w:val="0"/>
        <w:spacing w:after="0" w:line="240" w:lineRule="auto"/>
        <w:jc w:val="both"/>
        <w:rPr>
          <w:rFonts w:ascii="Arial" w:hAnsi="Arial" w:cs="Arial"/>
          <w:sz w:val="20"/>
          <w:szCs w:val="20"/>
        </w:rPr>
      </w:pPr>
    </w:p>
    <w:p w14:paraId="30812C68" w14:textId="1256A6F2" w:rsidR="001C274B" w:rsidRDefault="00F66B31" w:rsidP="00F66B31">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Guidelines for </w:t>
      </w:r>
      <w:r w:rsidR="00B843BD">
        <w:rPr>
          <w:rFonts w:ascii="Arial" w:hAnsi="Arial" w:cs="Arial"/>
          <w:b/>
          <w:bCs/>
          <w:sz w:val="20"/>
          <w:szCs w:val="20"/>
        </w:rPr>
        <w:t>use of</w:t>
      </w:r>
      <w:r>
        <w:rPr>
          <w:rFonts w:ascii="Arial" w:hAnsi="Arial" w:cs="Arial"/>
          <w:b/>
          <w:bCs/>
          <w:sz w:val="20"/>
          <w:szCs w:val="20"/>
        </w:rPr>
        <w:t xml:space="preserve"> Cathedral Social Media</w:t>
      </w:r>
    </w:p>
    <w:p w14:paraId="682A7B39" w14:textId="40C63AA9" w:rsidR="00F66B31" w:rsidRDefault="00F66B31" w:rsidP="00F66B31">
      <w:pPr>
        <w:autoSpaceDE w:val="0"/>
        <w:autoSpaceDN w:val="0"/>
        <w:adjustRightInd w:val="0"/>
        <w:spacing w:after="0" w:line="240" w:lineRule="auto"/>
        <w:jc w:val="both"/>
        <w:rPr>
          <w:rFonts w:ascii="Arial" w:hAnsi="Arial" w:cs="Arial"/>
          <w:b/>
          <w:bCs/>
          <w:sz w:val="20"/>
          <w:szCs w:val="20"/>
        </w:rPr>
      </w:pPr>
    </w:p>
    <w:p w14:paraId="0FC53007" w14:textId="0BFF2A5F" w:rsidR="00F66B31" w:rsidRPr="00F66B31" w:rsidRDefault="00F66B31" w:rsidP="00F66B31">
      <w:p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The following guidelines are to help individuals </w:t>
      </w:r>
      <w:r w:rsidR="00B843BD">
        <w:rPr>
          <w:rFonts w:ascii="Arial" w:hAnsi="Arial" w:cs="Arial"/>
          <w:bCs/>
          <w:sz w:val="20"/>
          <w:szCs w:val="20"/>
        </w:rPr>
        <w:t xml:space="preserve">in their use of Cathedral </w:t>
      </w:r>
      <w:r w:rsidR="0015495C">
        <w:rPr>
          <w:rFonts w:ascii="Arial" w:hAnsi="Arial" w:cs="Arial"/>
          <w:bCs/>
          <w:sz w:val="20"/>
          <w:szCs w:val="20"/>
        </w:rPr>
        <w:t>s</w:t>
      </w:r>
      <w:r w:rsidR="00B843BD">
        <w:rPr>
          <w:rFonts w:ascii="Arial" w:hAnsi="Arial" w:cs="Arial"/>
          <w:bCs/>
          <w:sz w:val="20"/>
          <w:szCs w:val="20"/>
        </w:rPr>
        <w:t xml:space="preserve">ocial </w:t>
      </w:r>
      <w:r w:rsidR="0015495C">
        <w:rPr>
          <w:rFonts w:ascii="Arial" w:hAnsi="Arial" w:cs="Arial"/>
          <w:bCs/>
          <w:sz w:val="20"/>
          <w:szCs w:val="20"/>
        </w:rPr>
        <w:t>m</w:t>
      </w:r>
      <w:r w:rsidR="00B843BD">
        <w:rPr>
          <w:rFonts w:ascii="Arial" w:hAnsi="Arial" w:cs="Arial"/>
          <w:bCs/>
          <w:sz w:val="20"/>
          <w:szCs w:val="20"/>
        </w:rPr>
        <w:t>edia. They are a guide only, as the variety of different types of social media mean what is appropriate differs across platforms</w:t>
      </w:r>
      <w:r w:rsidR="0015495C">
        <w:rPr>
          <w:rFonts w:ascii="Arial" w:hAnsi="Arial" w:cs="Arial"/>
          <w:bCs/>
          <w:sz w:val="20"/>
          <w:szCs w:val="20"/>
        </w:rPr>
        <w:t>,</w:t>
      </w:r>
      <w:r w:rsidR="00B843BD">
        <w:rPr>
          <w:rFonts w:ascii="Arial" w:hAnsi="Arial" w:cs="Arial"/>
          <w:bCs/>
          <w:sz w:val="20"/>
          <w:szCs w:val="20"/>
        </w:rPr>
        <w:t xml:space="preserve"> and common sense should also be used when deciding how </w:t>
      </w:r>
      <w:r w:rsidR="0015495C">
        <w:rPr>
          <w:rFonts w:ascii="Arial" w:hAnsi="Arial" w:cs="Arial"/>
          <w:bCs/>
          <w:sz w:val="20"/>
          <w:szCs w:val="20"/>
        </w:rPr>
        <w:t xml:space="preserve">best </w:t>
      </w:r>
      <w:r w:rsidR="00B843BD">
        <w:rPr>
          <w:rFonts w:ascii="Arial" w:hAnsi="Arial" w:cs="Arial"/>
          <w:bCs/>
          <w:sz w:val="20"/>
          <w:szCs w:val="20"/>
        </w:rPr>
        <w:t xml:space="preserve">to communicate using </w:t>
      </w:r>
      <w:r w:rsidR="0015495C">
        <w:rPr>
          <w:rFonts w:ascii="Arial" w:hAnsi="Arial" w:cs="Arial"/>
          <w:bCs/>
          <w:sz w:val="20"/>
          <w:szCs w:val="20"/>
        </w:rPr>
        <w:t>s</w:t>
      </w:r>
      <w:r w:rsidR="00B843BD">
        <w:rPr>
          <w:rFonts w:ascii="Arial" w:hAnsi="Arial" w:cs="Arial"/>
          <w:bCs/>
          <w:sz w:val="20"/>
          <w:szCs w:val="20"/>
        </w:rPr>
        <w:t xml:space="preserve">ocial </w:t>
      </w:r>
      <w:r w:rsidR="0015495C">
        <w:rPr>
          <w:rFonts w:ascii="Arial" w:hAnsi="Arial" w:cs="Arial"/>
          <w:bCs/>
          <w:sz w:val="20"/>
          <w:szCs w:val="20"/>
        </w:rPr>
        <w:t>m</w:t>
      </w:r>
      <w:r w:rsidR="00B843BD">
        <w:rPr>
          <w:rFonts w:ascii="Arial" w:hAnsi="Arial" w:cs="Arial"/>
          <w:bCs/>
          <w:sz w:val="20"/>
          <w:szCs w:val="20"/>
        </w:rPr>
        <w:t>edia.</w:t>
      </w:r>
    </w:p>
    <w:p w14:paraId="60F407E2" w14:textId="77777777" w:rsidR="001C274B" w:rsidRDefault="001C274B" w:rsidP="008C25AB">
      <w:pPr>
        <w:autoSpaceDE w:val="0"/>
        <w:autoSpaceDN w:val="0"/>
        <w:adjustRightInd w:val="0"/>
        <w:spacing w:after="0" w:line="240" w:lineRule="auto"/>
        <w:jc w:val="both"/>
        <w:rPr>
          <w:rFonts w:ascii="Arial" w:hAnsi="Arial" w:cs="Arial"/>
          <w:sz w:val="20"/>
          <w:szCs w:val="20"/>
        </w:rPr>
      </w:pPr>
    </w:p>
    <w:p w14:paraId="5136ABAE" w14:textId="614CC469" w:rsidR="00B843BD" w:rsidRPr="00B843BD" w:rsidRDefault="00B843BD" w:rsidP="008C25AB">
      <w:pPr>
        <w:autoSpaceDE w:val="0"/>
        <w:autoSpaceDN w:val="0"/>
        <w:adjustRightInd w:val="0"/>
        <w:spacing w:after="0" w:line="240" w:lineRule="auto"/>
        <w:jc w:val="both"/>
        <w:rPr>
          <w:rFonts w:ascii="Arial" w:hAnsi="Arial" w:cs="Arial"/>
          <w:b/>
          <w:sz w:val="20"/>
          <w:szCs w:val="20"/>
        </w:rPr>
      </w:pPr>
      <w:r w:rsidRPr="00B843BD">
        <w:rPr>
          <w:rFonts w:ascii="Arial" w:hAnsi="Arial" w:cs="Arial"/>
          <w:b/>
          <w:sz w:val="20"/>
          <w:szCs w:val="20"/>
        </w:rPr>
        <w:t>Types of post</w:t>
      </w:r>
    </w:p>
    <w:p w14:paraId="66914F4C" w14:textId="39650F0C" w:rsidR="001C274B" w:rsidRDefault="001C274B" w:rsidP="008C25A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There </w:t>
      </w:r>
      <w:r w:rsidR="00942B1F">
        <w:rPr>
          <w:rFonts w:ascii="Arial" w:hAnsi="Arial" w:cs="Arial"/>
          <w:sz w:val="20"/>
          <w:szCs w:val="20"/>
        </w:rPr>
        <w:t>should be</w:t>
      </w:r>
      <w:r>
        <w:rPr>
          <w:rFonts w:ascii="Arial" w:hAnsi="Arial" w:cs="Arial"/>
          <w:sz w:val="20"/>
          <w:szCs w:val="20"/>
        </w:rPr>
        <w:t xml:space="preserve"> a balance of different types of post:</w:t>
      </w:r>
    </w:p>
    <w:p w14:paraId="6BDB8BF0" w14:textId="77777777" w:rsidR="001C274B" w:rsidRDefault="001C274B" w:rsidP="008C25AB">
      <w:pPr>
        <w:autoSpaceDE w:val="0"/>
        <w:autoSpaceDN w:val="0"/>
        <w:adjustRightInd w:val="0"/>
        <w:spacing w:after="0" w:line="240" w:lineRule="auto"/>
        <w:jc w:val="both"/>
        <w:rPr>
          <w:rFonts w:ascii="Arial" w:hAnsi="Arial" w:cs="Arial"/>
          <w:sz w:val="20"/>
          <w:szCs w:val="20"/>
        </w:rPr>
      </w:pPr>
    </w:p>
    <w:p w14:paraId="6F9BF551" w14:textId="0CDF415F" w:rsidR="001C274B" w:rsidRDefault="001C274B" w:rsidP="008C25A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Promotional – events</w:t>
      </w:r>
    </w:p>
    <w:p w14:paraId="4D1F150B" w14:textId="77777777" w:rsidR="001C274B" w:rsidRDefault="001C274B" w:rsidP="008C25A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Promotional – services</w:t>
      </w:r>
    </w:p>
    <w:p w14:paraId="3C772123" w14:textId="77777777" w:rsidR="001C274B" w:rsidRDefault="001C274B" w:rsidP="008C25A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Promotional - Enterprises</w:t>
      </w:r>
    </w:p>
    <w:p w14:paraId="413F02E6" w14:textId="77777777" w:rsidR="001C274B" w:rsidRDefault="001C274B" w:rsidP="008C25A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Comments/opinion</w:t>
      </w:r>
    </w:p>
    <w:p w14:paraId="295EFA76" w14:textId="77777777" w:rsidR="001C274B" w:rsidRDefault="001C274B" w:rsidP="008C25A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Retweets/Share</w:t>
      </w:r>
    </w:p>
    <w:p w14:paraId="3BBB5097" w14:textId="77777777" w:rsidR="001C274B" w:rsidRDefault="001C274B" w:rsidP="008C25A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Information/photo</w:t>
      </w:r>
    </w:p>
    <w:p w14:paraId="36363E0D" w14:textId="77777777" w:rsidR="001C274B" w:rsidRDefault="001C274B" w:rsidP="008C25AB">
      <w:pPr>
        <w:autoSpaceDE w:val="0"/>
        <w:autoSpaceDN w:val="0"/>
        <w:adjustRightInd w:val="0"/>
        <w:spacing w:after="0" w:line="240" w:lineRule="auto"/>
        <w:jc w:val="both"/>
        <w:rPr>
          <w:rFonts w:ascii="Arial" w:hAnsi="Arial" w:cs="Arial"/>
          <w:sz w:val="20"/>
          <w:szCs w:val="20"/>
        </w:rPr>
      </w:pPr>
    </w:p>
    <w:p w14:paraId="70169CA6" w14:textId="4C8B40CE" w:rsidR="001C274B" w:rsidRDefault="001C274B" w:rsidP="008C25A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In order to develop relationships and improve brand awareness and perceptions, a variety</w:t>
      </w:r>
      <w:r w:rsidR="008C25AB">
        <w:rPr>
          <w:rFonts w:ascii="Arial" w:hAnsi="Arial" w:cs="Arial"/>
          <w:sz w:val="20"/>
          <w:szCs w:val="20"/>
        </w:rPr>
        <w:t xml:space="preserve"> </w:t>
      </w:r>
      <w:r>
        <w:rPr>
          <w:rFonts w:ascii="Arial" w:hAnsi="Arial" w:cs="Arial"/>
          <w:sz w:val="20"/>
          <w:szCs w:val="20"/>
        </w:rPr>
        <w:t xml:space="preserve">of message types must be used. Replying </w:t>
      </w:r>
      <w:r w:rsidR="0015495C">
        <w:rPr>
          <w:rFonts w:ascii="Arial" w:hAnsi="Arial" w:cs="Arial"/>
          <w:sz w:val="20"/>
          <w:szCs w:val="20"/>
        </w:rPr>
        <w:t xml:space="preserve">to </w:t>
      </w:r>
      <w:r>
        <w:rPr>
          <w:rFonts w:ascii="Arial" w:hAnsi="Arial" w:cs="Arial"/>
          <w:sz w:val="20"/>
          <w:szCs w:val="20"/>
        </w:rPr>
        <w:t>and reposting messages is important in</w:t>
      </w:r>
      <w:r w:rsidR="008C25AB">
        <w:rPr>
          <w:rFonts w:ascii="Arial" w:hAnsi="Arial" w:cs="Arial"/>
          <w:sz w:val="20"/>
          <w:szCs w:val="20"/>
        </w:rPr>
        <w:t xml:space="preserve"> </w:t>
      </w:r>
      <w:r>
        <w:rPr>
          <w:rFonts w:ascii="Arial" w:hAnsi="Arial" w:cs="Arial"/>
          <w:sz w:val="20"/>
          <w:szCs w:val="20"/>
        </w:rPr>
        <w:t>building up dialogue</w:t>
      </w:r>
      <w:r w:rsidR="0015495C">
        <w:rPr>
          <w:rFonts w:ascii="Arial" w:hAnsi="Arial" w:cs="Arial"/>
          <w:sz w:val="20"/>
          <w:szCs w:val="20"/>
        </w:rPr>
        <w:t>,</w:t>
      </w:r>
      <w:r w:rsidR="008C25AB">
        <w:rPr>
          <w:rFonts w:ascii="Arial" w:hAnsi="Arial" w:cs="Arial"/>
          <w:sz w:val="20"/>
          <w:szCs w:val="20"/>
        </w:rPr>
        <w:t xml:space="preserve"> </w:t>
      </w:r>
      <w:r>
        <w:rPr>
          <w:rFonts w:ascii="Arial" w:hAnsi="Arial" w:cs="Arial"/>
          <w:sz w:val="20"/>
          <w:szCs w:val="20"/>
        </w:rPr>
        <w:t xml:space="preserve">rather </w:t>
      </w:r>
      <w:r>
        <w:rPr>
          <w:rFonts w:ascii="Arial" w:hAnsi="Arial" w:cs="Arial"/>
          <w:sz w:val="20"/>
          <w:szCs w:val="20"/>
        </w:rPr>
        <w:lastRenderedPageBreak/>
        <w:t>than just being a ‘broadcaster’. Interest can be added by</w:t>
      </w:r>
      <w:r w:rsidR="008C25AB">
        <w:rPr>
          <w:rFonts w:ascii="Arial" w:hAnsi="Arial" w:cs="Arial"/>
          <w:sz w:val="20"/>
          <w:szCs w:val="20"/>
        </w:rPr>
        <w:t xml:space="preserve"> </w:t>
      </w:r>
      <w:r>
        <w:rPr>
          <w:rFonts w:ascii="Arial" w:hAnsi="Arial" w:cs="Arial"/>
          <w:sz w:val="20"/>
          <w:szCs w:val="20"/>
        </w:rPr>
        <w:t>including quotes, questions, comment</w:t>
      </w:r>
      <w:r w:rsidR="0015495C">
        <w:rPr>
          <w:rFonts w:ascii="Arial" w:hAnsi="Arial" w:cs="Arial"/>
          <w:sz w:val="20"/>
          <w:szCs w:val="20"/>
        </w:rPr>
        <w:t>s</w:t>
      </w:r>
      <w:r>
        <w:rPr>
          <w:rFonts w:ascii="Arial" w:hAnsi="Arial" w:cs="Arial"/>
          <w:sz w:val="20"/>
          <w:szCs w:val="20"/>
        </w:rPr>
        <w:t>, discounts, photos.</w:t>
      </w:r>
    </w:p>
    <w:p w14:paraId="7DA06D14" w14:textId="77777777" w:rsidR="001C274B" w:rsidRDefault="001C274B" w:rsidP="008C25AB">
      <w:pPr>
        <w:autoSpaceDE w:val="0"/>
        <w:autoSpaceDN w:val="0"/>
        <w:adjustRightInd w:val="0"/>
        <w:spacing w:after="0" w:line="240" w:lineRule="auto"/>
        <w:jc w:val="both"/>
        <w:rPr>
          <w:rFonts w:ascii="Arial" w:hAnsi="Arial" w:cs="Arial"/>
          <w:b/>
          <w:bCs/>
          <w:sz w:val="20"/>
          <w:szCs w:val="20"/>
        </w:rPr>
      </w:pPr>
    </w:p>
    <w:p w14:paraId="2E849234" w14:textId="59F741B4" w:rsidR="001C274B" w:rsidRDefault="001C274B" w:rsidP="008C25AB">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Tone of voice</w:t>
      </w:r>
    </w:p>
    <w:p w14:paraId="6B5F9313" w14:textId="151B7C58" w:rsidR="001C274B" w:rsidRDefault="00942B1F" w:rsidP="008C25A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Social media is a more casual form of </w:t>
      </w:r>
      <w:r w:rsidR="0015495C">
        <w:rPr>
          <w:rFonts w:ascii="Arial" w:hAnsi="Arial" w:cs="Arial"/>
          <w:sz w:val="20"/>
          <w:szCs w:val="20"/>
        </w:rPr>
        <w:t>communication,</w:t>
      </w:r>
      <w:r w:rsidR="001C274B">
        <w:rPr>
          <w:rFonts w:ascii="Arial" w:hAnsi="Arial" w:cs="Arial"/>
          <w:sz w:val="20"/>
          <w:szCs w:val="20"/>
        </w:rPr>
        <w:t xml:space="preserve"> but messages</w:t>
      </w:r>
      <w:r w:rsidR="008C25AB">
        <w:rPr>
          <w:rFonts w:ascii="Arial" w:hAnsi="Arial" w:cs="Arial"/>
          <w:sz w:val="20"/>
          <w:szCs w:val="20"/>
        </w:rPr>
        <w:t xml:space="preserve"> </w:t>
      </w:r>
      <w:r w:rsidR="001C274B">
        <w:rPr>
          <w:rFonts w:ascii="Arial" w:hAnsi="Arial" w:cs="Arial"/>
          <w:sz w:val="20"/>
          <w:szCs w:val="20"/>
        </w:rPr>
        <w:t xml:space="preserve">must remain professional. </w:t>
      </w:r>
      <w:r w:rsidR="00B843BD">
        <w:rPr>
          <w:rFonts w:ascii="Arial" w:hAnsi="Arial" w:cs="Arial"/>
          <w:sz w:val="20"/>
          <w:szCs w:val="20"/>
        </w:rPr>
        <w:t>The individual should consider personality, natural language, enthusiasm and opinion when using social media.</w:t>
      </w:r>
    </w:p>
    <w:p w14:paraId="5E4645B3" w14:textId="77777777" w:rsidR="001C274B" w:rsidRDefault="001C274B" w:rsidP="008C25AB">
      <w:pPr>
        <w:autoSpaceDE w:val="0"/>
        <w:autoSpaceDN w:val="0"/>
        <w:adjustRightInd w:val="0"/>
        <w:spacing w:after="0" w:line="240" w:lineRule="auto"/>
        <w:jc w:val="both"/>
        <w:rPr>
          <w:rFonts w:ascii="Arial" w:hAnsi="Arial" w:cs="Arial"/>
          <w:sz w:val="20"/>
          <w:szCs w:val="20"/>
        </w:rPr>
      </w:pPr>
    </w:p>
    <w:p w14:paraId="4C9A359D" w14:textId="3819839A" w:rsidR="001C274B" w:rsidRDefault="00942B1F" w:rsidP="008C25A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Poor </w:t>
      </w:r>
      <w:r w:rsidR="001C274B">
        <w:rPr>
          <w:rFonts w:ascii="Arial" w:hAnsi="Arial" w:cs="Arial"/>
          <w:sz w:val="20"/>
          <w:szCs w:val="20"/>
        </w:rPr>
        <w:t>spelling, bad grammar or ‘text speak’ is not allowed at any time.</w:t>
      </w:r>
    </w:p>
    <w:p w14:paraId="6AA93879" w14:textId="77777777" w:rsidR="001C274B" w:rsidRDefault="001C274B" w:rsidP="008C25AB">
      <w:pPr>
        <w:autoSpaceDE w:val="0"/>
        <w:autoSpaceDN w:val="0"/>
        <w:adjustRightInd w:val="0"/>
        <w:spacing w:after="0" w:line="240" w:lineRule="auto"/>
        <w:jc w:val="both"/>
        <w:rPr>
          <w:rFonts w:ascii="Arial" w:hAnsi="Arial" w:cs="Arial"/>
          <w:b/>
          <w:bCs/>
          <w:sz w:val="20"/>
          <w:szCs w:val="20"/>
        </w:rPr>
      </w:pPr>
    </w:p>
    <w:p w14:paraId="5307AFA9" w14:textId="6CED6785" w:rsidR="001C274B" w:rsidRDefault="001C274B" w:rsidP="008C25AB">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Frequency</w:t>
      </w:r>
    </w:p>
    <w:p w14:paraId="121121A2" w14:textId="4462DF3E" w:rsidR="001C274B" w:rsidRDefault="001C274B" w:rsidP="008C25A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To maintain a balance there sh</w:t>
      </w:r>
      <w:r w:rsidR="007F0ECE">
        <w:rPr>
          <w:rFonts w:ascii="Arial" w:hAnsi="Arial" w:cs="Arial"/>
          <w:sz w:val="20"/>
          <w:szCs w:val="20"/>
        </w:rPr>
        <w:t xml:space="preserve">ould be two posts on Twitter, Facebook and Instagram every day. </w:t>
      </w:r>
      <w:r w:rsidR="00942B1F">
        <w:rPr>
          <w:rFonts w:ascii="Arial" w:hAnsi="Arial" w:cs="Arial"/>
          <w:sz w:val="20"/>
          <w:szCs w:val="20"/>
        </w:rPr>
        <w:t xml:space="preserve">This will vary in accordance with events and seasons. </w:t>
      </w:r>
    </w:p>
    <w:p w14:paraId="55CDEC4A" w14:textId="77777777" w:rsidR="001C274B" w:rsidRDefault="001C274B" w:rsidP="008C25AB">
      <w:pPr>
        <w:autoSpaceDE w:val="0"/>
        <w:autoSpaceDN w:val="0"/>
        <w:adjustRightInd w:val="0"/>
        <w:spacing w:after="0" w:line="240" w:lineRule="auto"/>
        <w:jc w:val="both"/>
        <w:rPr>
          <w:rFonts w:ascii="Arial" w:hAnsi="Arial" w:cs="Arial"/>
          <w:b/>
          <w:bCs/>
          <w:sz w:val="20"/>
          <w:szCs w:val="20"/>
        </w:rPr>
      </w:pPr>
    </w:p>
    <w:p w14:paraId="36440A49" w14:textId="7DEBB00D" w:rsidR="001C274B" w:rsidRDefault="001C274B" w:rsidP="008C25AB">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Content Plan</w:t>
      </w:r>
    </w:p>
    <w:p w14:paraId="47CE9E5F" w14:textId="4BA26B50" w:rsidR="001C274B" w:rsidRDefault="001C274B" w:rsidP="008C25A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Content </w:t>
      </w:r>
      <w:r w:rsidR="00D92E51">
        <w:rPr>
          <w:rFonts w:ascii="Arial" w:hAnsi="Arial" w:cs="Arial"/>
          <w:sz w:val="20"/>
          <w:szCs w:val="20"/>
        </w:rPr>
        <w:t>is</w:t>
      </w:r>
      <w:r>
        <w:rPr>
          <w:rFonts w:ascii="Arial" w:hAnsi="Arial" w:cs="Arial"/>
          <w:sz w:val="20"/>
          <w:szCs w:val="20"/>
        </w:rPr>
        <w:t xml:space="preserve"> planned in advance by the </w:t>
      </w:r>
      <w:r w:rsidR="00D009AC">
        <w:rPr>
          <w:rFonts w:ascii="Arial" w:hAnsi="Arial" w:cs="Arial"/>
          <w:sz w:val="20"/>
          <w:szCs w:val="20"/>
        </w:rPr>
        <w:t>Events Organiser</w:t>
      </w:r>
      <w:r>
        <w:rPr>
          <w:rFonts w:ascii="Arial" w:hAnsi="Arial" w:cs="Arial"/>
          <w:sz w:val="20"/>
          <w:szCs w:val="20"/>
        </w:rPr>
        <w:t>.</w:t>
      </w:r>
      <w:r w:rsidR="008C25AB">
        <w:rPr>
          <w:rFonts w:ascii="Arial" w:hAnsi="Arial" w:cs="Arial"/>
          <w:sz w:val="20"/>
          <w:szCs w:val="20"/>
        </w:rPr>
        <w:t xml:space="preserve"> </w:t>
      </w:r>
      <w:r>
        <w:rPr>
          <w:rFonts w:ascii="Arial" w:hAnsi="Arial" w:cs="Arial"/>
          <w:sz w:val="20"/>
          <w:szCs w:val="20"/>
        </w:rPr>
        <w:t xml:space="preserve">This </w:t>
      </w:r>
      <w:r w:rsidR="00D92E51">
        <w:rPr>
          <w:rFonts w:ascii="Arial" w:hAnsi="Arial" w:cs="Arial"/>
          <w:sz w:val="20"/>
          <w:szCs w:val="20"/>
        </w:rPr>
        <w:t>is done with the Communications Plan and the scheduling tool Hootsuite.</w:t>
      </w:r>
      <w:r w:rsidR="00B843BD">
        <w:rPr>
          <w:rFonts w:ascii="Arial" w:hAnsi="Arial" w:cs="Arial"/>
          <w:sz w:val="20"/>
          <w:szCs w:val="20"/>
        </w:rPr>
        <w:t xml:space="preserve"> </w:t>
      </w:r>
    </w:p>
    <w:p w14:paraId="1DD7FE97" w14:textId="77777777" w:rsidR="001C274B" w:rsidRDefault="001C274B" w:rsidP="008C25AB">
      <w:pPr>
        <w:autoSpaceDE w:val="0"/>
        <w:autoSpaceDN w:val="0"/>
        <w:adjustRightInd w:val="0"/>
        <w:spacing w:after="0" w:line="240" w:lineRule="auto"/>
        <w:rPr>
          <w:rFonts w:ascii="Arial" w:hAnsi="Arial" w:cs="Arial"/>
          <w:sz w:val="20"/>
          <w:szCs w:val="20"/>
        </w:rPr>
      </w:pPr>
    </w:p>
    <w:p w14:paraId="3447D0EB" w14:textId="701E2DA0" w:rsidR="001C274B" w:rsidRDefault="001C274B" w:rsidP="008C25A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As a general outline, in any given week content should include at least one message</w:t>
      </w:r>
      <w:r w:rsidR="008C25AB">
        <w:rPr>
          <w:rFonts w:ascii="Arial" w:hAnsi="Arial" w:cs="Arial"/>
          <w:sz w:val="20"/>
          <w:szCs w:val="20"/>
        </w:rPr>
        <w:t xml:space="preserve"> </w:t>
      </w:r>
      <w:r>
        <w:rPr>
          <w:rFonts w:ascii="Arial" w:hAnsi="Arial" w:cs="Arial"/>
          <w:sz w:val="20"/>
          <w:szCs w:val="20"/>
        </w:rPr>
        <w:t>relating to each of the following areas of the Cathedral’s life:</w:t>
      </w:r>
      <w:r w:rsidR="00B843BD">
        <w:rPr>
          <w:rFonts w:ascii="Arial" w:hAnsi="Arial" w:cs="Arial"/>
          <w:sz w:val="20"/>
          <w:szCs w:val="20"/>
        </w:rPr>
        <w:t xml:space="preserve"> </w:t>
      </w:r>
      <w:r>
        <w:rPr>
          <w:rFonts w:ascii="Arial" w:hAnsi="Arial" w:cs="Arial"/>
          <w:sz w:val="20"/>
          <w:szCs w:val="20"/>
        </w:rPr>
        <w:t xml:space="preserve">services, </w:t>
      </w:r>
      <w:r w:rsidR="00B843BD">
        <w:rPr>
          <w:rFonts w:ascii="Arial" w:hAnsi="Arial" w:cs="Arial"/>
          <w:sz w:val="20"/>
          <w:szCs w:val="20"/>
        </w:rPr>
        <w:t>music</w:t>
      </w:r>
      <w:r>
        <w:rPr>
          <w:rFonts w:ascii="Arial" w:hAnsi="Arial" w:cs="Arial"/>
          <w:sz w:val="20"/>
          <w:szCs w:val="20"/>
        </w:rPr>
        <w:t>, one-off event (assuming one is happening), Pilgrims’ Kitchen,</w:t>
      </w:r>
      <w:r w:rsidR="008C25AB">
        <w:rPr>
          <w:rFonts w:ascii="Arial" w:hAnsi="Arial" w:cs="Arial"/>
          <w:sz w:val="20"/>
          <w:szCs w:val="20"/>
        </w:rPr>
        <w:t xml:space="preserve"> </w:t>
      </w:r>
      <w:r>
        <w:rPr>
          <w:rFonts w:ascii="Arial" w:hAnsi="Arial" w:cs="Arial"/>
          <w:sz w:val="20"/>
          <w:szCs w:val="20"/>
        </w:rPr>
        <w:t>Shop, seasonal, architectural/historical</w:t>
      </w:r>
      <w:r w:rsidR="00B843BD">
        <w:rPr>
          <w:rFonts w:ascii="Arial" w:hAnsi="Arial" w:cs="Arial"/>
          <w:sz w:val="20"/>
          <w:szCs w:val="20"/>
        </w:rPr>
        <w:t>.</w:t>
      </w:r>
    </w:p>
    <w:p w14:paraId="1F607F93" w14:textId="77777777" w:rsidR="001C274B" w:rsidRDefault="001C274B" w:rsidP="008C25AB">
      <w:pPr>
        <w:autoSpaceDE w:val="0"/>
        <w:autoSpaceDN w:val="0"/>
        <w:adjustRightInd w:val="0"/>
        <w:spacing w:after="0" w:line="240" w:lineRule="auto"/>
        <w:jc w:val="both"/>
        <w:rPr>
          <w:rFonts w:ascii="Arial" w:hAnsi="Arial" w:cs="Arial"/>
          <w:b/>
          <w:bCs/>
          <w:sz w:val="20"/>
          <w:szCs w:val="20"/>
        </w:rPr>
      </w:pPr>
    </w:p>
    <w:p w14:paraId="0422A5AA" w14:textId="3D69AE9B" w:rsidR="001C274B" w:rsidRDefault="001C274B" w:rsidP="008C25AB">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Adverse/negative comments</w:t>
      </w:r>
    </w:p>
    <w:p w14:paraId="05901DC8" w14:textId="2578C5B3" w:rsidR="001C274B" w:rsidRDefault="001C274B" w:rsidP="008C25A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Use of social media will be monitored by the </w:t>
      </w:r>
      <w:r w:rsidR="00D3605B">
        <w:rPr>
          <w:rFonts w:ascii="Arial" w:hAnsi="Arial" w:cs="Arial"/>
          <w:sz w:val="20"/>
          <w:szCs w:val="20"/>
        </w:rPr>
        <w:t>Events Organiser</w:t>
      </w:r>
      <w:r>
        <w:rPr>
          <w:rFonts w:ascii="Arial" w:hAnsi="Arial" w:cs="Arial"/>
          <w:sz w:val="20"/>
          <w:szCs w:val="20"/>
        </w:rPr>
        <w:t>. Any negative comments</w:t>
      </w:r>
      <w:r w:rsidR="00C51B0B">
        <w:rPr>
          <w:rFonts w:ascii="Arial" w:hAnsi="Arial" w:cs="Arial"/>
          <w:sz w:val="20"/>
          <w:szCs w:val="20"/>
        </w:rPr>
        <w:t xml:space="preserve"> </w:t>
      </w:r>
      <w:r>
        <w:rPr>
          <w:rFonts w:ascii="Arial" w:hAnsi="Arial" w:cs="Arial"/>
          <w:sz w:val="20"/>
          <w:szCs w:val="20"/>
        </w:rPr>
        <w:t>should be</w:t>
      </w:r>
      <w:r w:rsidR="008C25AB">
        <w:rPr>
          <w:rFonts w:ascii="Arial" w:hAnsi="Arial" w:cs="Arial"/>
          <w:sz w:val="20"/>
          <w:szCs w:val="20"/>
        </w:rPr>
        <w:t xml:space="preserve"> </w:t>
      </w:r>
      <w:r>
        <w:rPr>
          <w:rFonts w:ascii="Arial" w:hAnsi="Arial" w:cs="Arial"/>
          <w:sz w:val="20"/>
          <w:szCs w:val="20"/>
        </w:rPr>
        <w:t xml:space="preserve">reported to the </w:t>
      </w:r>
      <w:r w:rsidR="004A7113">
        <w:rPr>
          <w:rFonts w:ascii="Arial" w:hAnsi="Arial" w:cs="Arial"/>
          <w:sz w:val="20"/>
          <w:szCs w:val="20"/>
        </w:rPr>
        <w:t>Administrator</w:t>
      </w:r>
      <w:r>
        <w:rPr>
          <w:rFonts w:ascii="Arial" w:hAnsi="Arial" w:cs="Arial"/>
          <w:sz w:val="20"/>
          <w:szCs w:val="20"/>
        </w:rPr>
        <w:t xml:space="preserve"> who will deal with them promptly (if necessary in</w:t>
      </w:r>
      <w:r w:rsidR="00C51B0B">
        <w:rPr>
          <w:rFonts w:ascii="Arial" w:hAnsi="Arial" w:cs="Arial"/>
          <w:sz w:val="20"/>
          <w:szCs w:val="20"/>
        </w:rPr>
        <w:t xml:space="preserve"> </w:t>
      </w:r>
      <w:r>
        <w:rPr>
          <w:rFonts w:ascii="Arial" w:hAnsi="Arial" w:cs="Arial"/>
          <w:sz w:val="20"/>
          <w:szCs w:val="20"/>
        </w:rPr>
        <w:t>consultation with the Chair of the Communications group).</w:t>
      </w:r>
    </w:p>
    <w:p w14:paraId="25FBE523" w14:textId="77777777" w:rsidR="00C51B0B" w:rsidRDefault="00C51B0B" w:rsidP="008C25AB">
      <w:pPr>
        <w:autoSpaceDE w:val="0"/>
        <w:autoSpaceDN w:val="0"/>
        <w:adjustRightInd w:val="0"/>
        <w:spacing w:after="0" w:line="240" w:lineRule="auto"/>
        <w:jc w:val="both"/>
        <w:rPr>
          <w:rFonts w:ascii="Arial" w:hAnsi="Arial" w:cs="Arial"/>
          <w:sz w:val="20"/>
          <w:szCs w:val="20"/>
        </w:rPr>
      </w:pPr>
    </w:p>
    <w:p w14:paraId="12961E79" w14:textId="28834948" w:rsidR="00BD6F7F" w:rsidRDefault="00BD6F7F" w:rsidP="008C25AB">
      <w:pPr>
        <w:autoSpaceDE w:val="0"/>
        <w:autoSpaceDN w:val="0"/>
        <w:adjustRightInd w:val="0"/>
        <w:spacing w:after="0" w:line="240" w:lineRule="auto"/>
        <w:jc w:val="both"/>
        <w:rPr>
          <w:rFonts w:ascii="Arial" w:hAnsi="Arial" w:cs="Arial"/>
          <w:b/>
        </w:rPr>
      </w:pPr>
      <w:r w:rsidRPr="00C51B0B">
        <w:rPr>
          <w:rFonts w:ascii="Arial" w:hAnsi="Arial" w:cs="Arial"/>
          <w:b/>
        </w:rPr>
        <w:t>Personal</w:t>
      </w:r>
      <w:r w:rsidR="00C51B0B" w:rsidRPr="00C51B0B">
        <w:rPr>
          <w:rFonts w:ascii="Arial" w:hAnsi="Arial" w:cs="Arial"/>
          <w:b/>
        </w:rPr>
        <w:t xml:space="preserve"> Use</w:t>
      </w:r>
    </w:p>
    <w:p w14:paraId="364DE22D" w14:textId="77777777" w:rsidR="00C51B0B" w:rsidRDefault="00C51B0B" w:rsidP="008C25AB">
      <w:pPr>
        <w:autoSpaceDE w:val="0"/>
        <w:autoSpaceDN w:val="0"/>
        <w:adjustRightInd w:val="0"/>
        <w:spacing w:after="0" w:line="240" w:lineRule="auto"/>
        <w:jc w:val="both"/>
        <w:rPr>
          <w:rFonts w:ascii="Arial" w:hAnsi="Arial" w:cs="Arial"/>
          <w:sz w:val="20"/>
          <w:szCs w:val="20"/>
        </w:rPr>
      </w:pPr>
    </w:p>
    <w:p w14:paraId="27F962AA" w14:textId="75D9BDE0" w:rsidR="00C51B0B" w:rsidRDefault="00C51B0B" w:rsidP="008C25A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Chapter recognises that social networking sites are increasingly popular amongst staff.</w:t>
      </w:r>
    </w:p>
    <w:p w14:paraId="193BBEB3" w14:textId="77777777" w:rsidR="00C51B0B" w:rsidRDefault="00C51B0B" w:rsidP="008C25AB">
      <w:pPr>
        <w:autoSpaceDE w:val="0"/>
        <w:autoSpaceDN w:val="0"/>
        <w:adjustRightInd w:val="0"/>
        <w:spacing w:after="0" w:line="240" w:lineRule="auto"/>
        <w:jc w:val="both"/>
        <w:rPr>
          <w:rFonts w:ascii="Arial" w:hAnsi="Arial" w:cs="Arial"/>
          <w:sz w:val="20"/>
          <w:szCs w:val="20"/>
        </w:rPr>
      </w:pPr>
    </w:p>
    <w:p w14:paraId="41B5CFDD" w14:textId="1C4F9232" w:rsidR="00C51B0B" w:rsidRDefault="00C51B0B" w:rsidP="008C25A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You may access social networking sites at work in accordance with the rules detailed under ‘personal use of systems’ (see </w:t>
      </w:r>
      <w:r w:rsidR="004A7113">
        <w:rPr>
          <w:rFonts w:ascii="Arial" w:hAnsi="Arial" w:cs="Arial"/>
          <w:b/>
          <w:bCs/>
          <w:i/>
          <w:iCs/>
          <w:sz w:val="20"/>
          <w:szCs w:val="20"/>
        </w:rPr>
        <w:t>Information Systems Security</w:t>
      </w:r>
      <w:r>
        <w:rPr>
          <w:rFonts w:ascii="Arial" w:hAnsi="Arial" w:cs="Arial"/>
          <w:b/>
          <w:bCs/>
          <w:i/>
          <w:iCs/>
          <w:sz w:val="20"/>
          <w:szCs w:val="20"/>
        </w:rPr>
        <w:t xml:space="preserve"> Policy)</w:t>
      </w:r>
      <w:r>
        <w:rPr>
          <w:rFonts w:ascii="Arial" w:hAnsi="Arial" w:cs="Arial"/>
          <w:sz w:val="20"/>
          <w:szCs w:val="20"/>
        </w:rPr>
        <w:t>.</w:t>
      </w:r>
    </w:p>
    <w:p w14:paraId="4596BBC1" w14:textId="42ADB69A" w:rsidR="00C51B0B" w:rsidRDefault="00C51B0B" w:rsidP="008C25AB">
      <w:pPr>
        <w:autoSpaceDE w:val="0"/>
        <w:autoSpaceDN w:val="0"/>
        <w:adjustRightInd w:val="0"/>
        <w:spacing w:after="0" w:line="240" w:lineRule="auto"/>
        <w:rPr>
          <w:rFonts w:ascii="Arial" w:hAnsi="Arial" w:cs="Arial"/>
          <w:sz w:val="20"/>
          <w:szCs w:val="20"/>
        </w:rPr>
      </w:pPr>
    </w:p>
    <w:p w14:paraId="2EE8DE0C" w14:textId="21F92FFE" w:rsidR="00C51B0B" w:rsidRPr="00D92E51" w:rsidRDefault="00C51B0B" w:rsidP="008C25AB">
      <w:pPr>
        <w:pStyle w:val="Style1"/>
        <w:numPr>
          <w:ilvl w:val="0"/>
          <w:numId w:val="0"/>
        </w:numPr>
        <w:spacing w:after="0"/>
        <w:rPr>
          <w:szCs w:val="22"/>
        </w:rPr>
      </w:pPr>
      <w:r w:rsidRPr="00D92E51">
        <w:rPr>
          <w:szCs w:val="22"/>
        </w:rPr>
        <w:t>Acceptable Use of Social Media</w:t>
      </w:r>
    </w:p>
    <w:p w14:paraId="7D865624" w14:textId="77777777" w:rsidR="008C25AB" w:rsidRDefault="008C25AB" w:rsidP="008C25AB">
      <w:pPr>
        <w:pStyle w:val="Style2"/>
        <w:numPr>
          <w:ilvl w:val="0"/>
          <w:numId w:val="0"/>
        </w:numPr>
        <w:spacing w:after="0"/>
        <w:rPr>
          <w:sz w:val="20"/>
        </w:rPr>
      </w:pPr>
    </w:p>
    <w:p w14:paraId="55CB99FD" w14:textId="43928EA6" w:rsidR="00C51B0B" w:rsidRDefault="00C51B0B" w:rsidP="008C25AB">
      <w:pPr>
        <w:pStyle w:val="Style2"/>
        <w:numPr>
          <w:ilvl w:val="0"/>
          <w:numId w:val="0"/>
        </w:numPr>
        <w:spacing w:after="0"/>
        <w:rPr>
          <w:sz w:val="20"/>
        </w:rPr>
      </w:pPr>
      <w:r w:rsidRPr="00C51B0B">
        <w:rPr>
          <w:sz w:val="20"/>
        </w:rPr>
        <w:t xml:space="preserve">If a </w:t>
      </w:r>
      <w:r w:rsidR="00522346">
        <w:rPr>
          <w:sz w:val="20"/>
        </w:rPr>
        <w:t>staff member</w:t>
      </w:r>
      <w:r w:rsidRPr="00C51B0B">
        <w:rPr>
          <w:sz w:val="20"/>
        </w:rPr>
        <w:t xml:space="preserve"> makes any posting, contribution, or creation or publishes any other content which </w:t>
      </w:r>
      <w:r w:rsidRPr="00C51B0B">
        <w:rPr>
          <w:sz w:val="20"/>
        </w:rPr>
        <w:lastRenderedPageBreak/>
        <w:t>identifies or could identify the</w:t>
      </w:r>
      <w:r w:rsidR="00522346">
        <w:rPr>
          <w:sz w:val="20"/>
        </w:rPr>
        <w:t xml:space="preserve">m </w:t>
      </w:r>
      <w:r w:rsidRPr="00C51B0B">
        <w:rPr>
          <w:sz w:val="20"/>
        </w:rPr>
        <w:t xml:space="preserve">as </w:t>
      </w:r>
      <w:r w:rsidR="00522346">
        <w:rPr>
          <w:sz w:val="20"/>
        </w:rPr>
        <w:t xml:space="preserve">staff </w:t>
      </w:r>
      <w:r w:rsidRPr="00C51B0B">
        <w:rPr>
          <w:sz w:val="20"/>
        </w:rPr>
        <w:t xml:space="preserve">of the </w:t>
      </w:r>
      <w:r>
        <w:rPr>
          <w:sz w:val="20"/>
        </w:rPr>
        <w:t>Cathedral</w:t>
      </w:r>
      <w:r w:rsidRPr="00C51B0B">
        <w:rPr>
          <w:sz w:val="20"/>
        </w:rPr>
        <w:t>, or in which the</w:t>
      </w:r>
      <w:r w:rsidR="00522346">
        <w:rPr>
          <w:sz w:val="20"/>
        </w:rPr>
        <w:t xml:space="preserve"> individual</w:t>
      </w:r>
      <w:r w:rsidRPr="00C51B0B">
        <w:rPr>
          <w:sz w:val="20"/>
        </w:rPr>
        <w:t xml:space="preserve"> discusses their work or experiences relating to the </w:t>
      </w:r>
      <w:r>
        <w:rPr>
          <w:sz w:val="20"/>
        </w:rPr>
        <w:t>Cathedral</w:t>
      </w:r>
      <w:r w:rsidRPr="00C51B0B">
        <w:rPr>
          <w:sz w:val="20"/>
        </w:rPr>
        <w:t>, the</w:t>
      </w:r>
      <w:r w:rsidR="00522346">
        <w:rPr>
          <w:sz w:val="20"/>
        </w:rPr>
        <w:t>y</w:t>
      </w:r>
      <w:r w:rsidRPr="00C51B0B">
        <w:rPr>
          <w:sz w:val="20"/>
        </w:rPr>
        <w:t xml:space="preserve"> must at all times ensure that their conduct is appropriate and consistent with their contract of employment </w:t>
      </w:r>
      <w:r w:rsidR="00C52C40">
        <w:rPr>
          <w:sz w:val="20"/>
        </w:rPr>
        <w:t xml:space="preserve">or volunteer agreement </w:t>
      </w:r>
      <w:r w:rsidRPr="00C51B0B">
        <w:rPr>
          <w:sz w:val="20"/>
        </w:rPr>
        <w:t xml:space="preserve">and the </w:t>
      </w:r>
      <w:r>
        <w:rPr>
          <w:sz w:val="20"/>
        </w:rPr>
        <w:t>Christian ethos</w:t>
      </w:r>
      <w:r w:rsidRPr="00C51B0B">
        <w:rPr>
          <w:sz w:val="20"/>
        </w:rPr>
        <w:t xml:space="preserve"> of the C</w:t>
      </w:r>
      <w:r>
        <w:rPr>
          <w:sz w:val="20"/>
        </w:rPr>
        <w:t>athedral</w:t>
      </w:r>
      <w:r w:rsidR="00522346">
        <w:rPr>
          <w:sz w:val="20"/>
        </w:rPr>
        <w:t>.</w:t>
      </w:r>
    </w:p>
    <w:p w14:paraId="5BF5A2AD" w14:textId="77777777" w:rsidR="00C51B0B" w:rsidRDefault="00C51B0B" w:rsidP="008C25AB">
      <w:pPr>
        <w:pStyle w:val="Style2"/>
        <w:numPr>
          <w:ilvl w:val="0"/>
          <w:numId w:val="0"/>
        </w:numPr>
        <w:spacing w:after="0"/>
        <w:rPr>
          <w:sz w:val="20"/>
        </w:rPr>
      </w:pPr>
    </w:p>
    <w:p w14:paraId="7E45B804" w14:textId="55A2FAED" w:rsidR="00C51B0B" w:rsidRPr="00C51B0B" w:rsidRDefault="00C51B0B" w:rsidP="008C25AB">
      <w:pPr>
        <w:pStyle w:val="Style2"/>
        <w:numPr>
          <w:ilvl w:val="0"/>
          <w:numId w:val="0"/>
        </w:numPr>
        <w:spacing w:after="0"/>
        <w:rPr>
          <w:sz w:val="20"/>
        </w:rPr>
      </w:pPr>
      <w:r w:rsidRPr="00C51B0B">
        <w:rPr>
          <w:sz w:val="20"/>
        </w:rPr>
        <w:t>Unless specifically instructed to do so by their line manager</w:t>
      </w:r>
      <w:r w:rsidRPr="0015495C">
        <w:rPr>
          <w:sz w:val="20"/>
        </w:rPr>
        <w:t>,</w:t>
      </w:r>
      <w:r w:rsidRPr="00C51B0B">
        <w:rPr>
          <w:sz w:val="20"/>
        </w:rPr>
        <w:t xml:space="preserve"> </w:t>
      </w:r>
      <w:r w:rsidR="00522346">
        <w:rPr>
          <w:sz w:val="20"/>
        </w:rPr>
        <w:t>individuals</w:t>
      </w:r>
      <w:r w:rsidRPr="00C51B0B">
        <w:rPr>
          <w:sz w:val="20"/>
        </w:rPr>
        <w:t xml:space="preserve"> should make it clear that they are posting on </w:t>
      </w:r>
      <w:r w:rsidR="0015495C">
        <w:rPr>
          <w:sz w:val="20"/>
        </w:rPr>
        <w:t>s</w:t>
      </w:r>
      <w:r w:rsidRPr="00C51B0B">
        <w:rPr>
          <w:sz w:val="20"/>
        </w:rPr>
        <w:t xml:space="preserve">ocial </w:t>
      </w:r>
      <w:r w:rsidR="0015495C">
        <w:rPr>
          <w:sz w:val="20"/>
        </w:rPr>
        <w:t>m</w:t>
      </w:r>
      <w:r w:rsidRPr="00C51B0B">
        <w:rPr>
          <w:sz w:val="20"/>
        </w:rPr>
        <w:t>edia as themselves, not as the C</w:t>
      </w:r>
      <w:r>
        <w:rPr>
          <w:sz w:val="20"/>
        </w:rPr>
        <w:t>athedral</w:t>
      </w:r>
      <w:r w:rsidRPr="00C51B0B">
        <w:rPr>
          <w:sz w:val="20"/>
        </w:rPr>
        <w:t xml:space="preserve">, and that all opinions and ideas are those of the </w:t>
      </w:r>
      <w:r w:rsidR="0015495C">
        <w:rPr>
          <w:sz w:val="20"/>
        </w:rPr>
        <w:t>individual</w:t>
      </w:r>
      <w:r w:rsidRPr="00C51B0B">
        <w:rPr>
          <w:sz w:val="20"/>
        </w:rPr>
        <w:t xml:space="preserve"> and do not necessarily reflect the views of the </w:t>
      </w:r>
      <w:r w:rsidR="00B72B52">
        <w:rPr>
          <w:sz w:val="20"/>
        </w:rPr>
        <w:t>Cathedral.</w:t>
      </w:r>
    </w:p>
    <w:p w14:paraId="590CFBCD" w14:textId="77777777" w:rsidR="00C51B0B" w:rsidRDefault="00C51B0B" w:rsidP="008C25AB">
      <w:pPr>
        <w:pStyle w:val="Style2"/>
        <w:numPr>
          <w:ilvl w:val="0"/>
          <w:numId w:val="0"/>
        </w:numPr>
        <w:spacing w:after="0"/>
        <w:rPr>
          <w:sz w:val="20"/>
        </w:rPr>
      </w:pPr>
    </w:p>
    <w:p w14:paraId="53B16AD6" w14:textId="2CA85555" w:rsidR="00C51B0B" w:rsidRDefault="00C51B0B" w:rsidP="008C25AB">
      <w:pPr>
        <w:pStyle w:val="Style2"/>
        <w:numPr>
          <w:ilvl w:val="0"/>
          <w:numId w:val="0"/>
        </w:numPr>
        <w:spacing w:after="0"/>
        <w:rPr>
          <w:sz w:val="20"/>
        </w:rPr>
      </w:pPr>
      <w:r w:rsidRPr="00C51B0B">
        <w:rPr>
          <w:sz w:val="20"/>
        </w:rPr>
        <w:t xml:space="preserve">Unless using </w:t>
      </w:r>
      <w:r w:rsidR="0015495C">
        <w:rPr>
          <w:sz w:val="20"/>
        </w:rPr>
        <w:t>s</w:t>
      </w:r>
      <w:r w:rsidRPr="00C51B0B">
        <w:rPr>
          <w:sz w:val="20"/>
        </w:rPr>
        <w:t xml:space="preserve">ocial </w:t>
      </w:r>
      <w:r w:rsidR="0015495C">
        <w:rPr>
          <w:sz w:val="20"/>
        </w:rPr>
        <w:t>m</w:t>
      </w:r>
      <w:r w:rsidRPr="00C51B0B">
        <w:rPr>
          <w:sz w:val="20"/>
        </w:rPr>
        <w:t>edia on behalf of the C</w:t>
      </w:r>
      <w:r w:rsidR="00B72B52">
        <w:rPr>
          <w:sz w:val="20"/>
        </w:rPr>
        <w:t>athedral</w:t>
      </w:r>
      <w:r w:rsidRPr="00C51B0B">
        <w:rPr>
          <w:sz w:val="20"/>
        </w:rPr>
        <w:t xml:space="preserve">, </w:t>
      </w:r>
      <w:r w:rsidR="00522346">
        <w:rPr>
          <w:sz w:val="20"/>
        </w:rPr>
        <w:t>staff</w:t>
      </w:r>
      <w:r w:rsidRPr="00C51B0B">
        <w:rPr>
          <w:sz w:val="20"/>
        </w:rPr>
        <w:t xml:space="preserve"> should not use any </w:t>
      </w:r>
      <w:r w:rsidR="0015495C">
        <w:rPr>
          <w:sz w:val="20"/>
        </w:rPr>
        <w:t>s</w:t>
      </w:r>
      <w:r w:rsidRPr="00C51B0B">
        <w:rPr>
          <w:sz w:val="20"/>
        </w:rPr>
        <w:t xml:space="preserve">ocial </w:t>
      </w:r>
      <w:r w:rsidR="0015495C">
        <w:rPr>
          <w:sz w:val="20"/>
        </w:rPr>
        <w:t>m</w:t>
      </w:r>
      <w:r w:rsidRPr="00C51B0B">
        <w:rPr>
          <w:sz w:val="20"/>
        </w:rPr>
        <w:t>edia accounts belonging to (or otherwise associated with) the C</w:t>
      </w:r>
      <w:r w:rsidR="00B72B52">
        <w:rPr>
          <w:sz w:val="20"/>
        </w:rPr>
        <w:t>athedral</w:t>
      </w:r>
      <w:r w:rsidRPr="00C51B0B">
        <w:rPr>
          <w:sz w:val="20"/>
        </w:rPr>
        <w:t>.</w:t>
      </w:r>
    </w:p>
    <w:p w14:paraId="02F83DA9" w14:textId="77777777" w:rsidR="00B72B52" w:rsidRPr="00C51B0B" w:rsidRDefault="00B72B52" w:rsidP="008C25AB">
      <w:pPr>
        <w:pStyle w:val="Style2"/>
        <w:numPr>
          <w:ilvl w:val="0"/>
          <w:numId w:val="0"/>
        </w:numPr>
        <w:spacing w:after="0"/>
        <w:rPr>
          <w:sz w:val="20"/>
        </w:rPr>
      </w:pPr>
    </w:p>
    <w:p w14:paraId="585C7778" w14:textId="3FB71042" w:rsidR="00C51B0B" w:rsidRDefault="00C51B0B" w:rsidP="008C25AB">
      <w:pPr>
        <w:pStyle w:val="Style2"/>
        <w:numPr>
          <w:ilvl w:val="0"/>
          <w:numId w:val="0"/>
        </w:numPr>
        <w:spacing w:after="0"/>
        <w:rPr>
          <w:b/>
          <w:sz w:val="20"/>
        </w:rPr>
      </w:pPr>
      <w:r w:rsidRPr="00C51B0B">
        <w:rPr>
          <w:sz w:val="20"/>
        </w:rPr>
        <w:t>C</w:t>
      </w:r>
      <w:r w:rsidR="00B72B52">
        <w:rPr>
          <w:sz w:val="20"/>
        </w:rPr>
        <w:t>athedral</w:t>
      </w:r>
      <w:r w:rsidRPr="00C51B0B">
        <w:rPr>
          <w:sz w:val="20"/>
        </w:rPr>
        <w:t xml:space="preserve"> email addresses</w:t>
      </w:r>
      <w:r w:rsidR="00B72B52">
        <w:rPr>
          <w:sz w:val="20"/>
        </w:rPr>
        <w:t xml:space="preserve"> should</w:t>
      </w:r>
      <w:r w:rsidRPr="00C51B0B">
        <w:rPr>
          <w:sz w:val="20"/>
        </w:rPr>
        <w:t xml:space="preserve"> only be used to sign up to </w:t>
      </w:r>
      <w:r w:rsidR="0015495C">
        <w:rPr>
          <w:sz w:val="20"/>
        </w:rPr>
        <w:t>s</w:t>
      </w:r>
      <w:r w:rsidRPr="00C51B0B">
        <w:rPr>
          <w:sz w:val="20"/>
        </w:rPr>
        <w:t xml:space="preserve">ocial </w:t>
      </w:r>
      <w:r w:rsidR="0015495C">
        <w:rPr>
          <w:sz w:val="20"/>
        </w:rPr>
        <w:t>m</w:t>
      </w:r>
      <w:r w:rsidRPr="00C51B0B">
        <w:rPr>
          <w:sz w:val="20"/>
        </w:rPr>
        <w:t>edia websites for work-related purposes</w:t>
      </w:r>
      <w:r w:rsidR="00635D7A">
        <w:rPr>
          <w:sz w:val="20"/>
        </w:rPr>
        <w:t>, with specific authorisation</w:t>
      </w:r>
      <w:r w:rsidR="00C52C40">
        <w:rPr>
          <w:sz w:val="20"/>
        </w:rPr>
        <w:t xml:space="preserve"> from the Events Organiser</w:t>
      </w:r>
      <w:r w:rsidR="00B72B52">
        <w:rPr>
          <w:b/>
          <w:sz w:val="20"/>
        </w:rPr>
        <w:t>.</w:t>
      </w:r>
    </w:p>
    <w:p w14:paraId="728C3A84" w14:textId="77777777" w:rsidR="00B72B52" w:rsidRPr="00C51B0B" w:rsidRDefault="00B72B52" w:rsidP="008C25AB">
      <w:pPr>
        <w:pStyle w:val="Style2"/>
        <w:numPr>
          <w:ilvl w:val="0"/>
          <w:numId w:val="0"/>
        </w:numPr>
        <w:spacing w:after="0"/>
        <w:rPr>
          <w:sz w:val="20"/>
        </w:rPr>
      </w:pPr>
    </w:p>
    <w:p w14:paraId="6E602DBA" w14:textId="15F35307" w:rsidR="00C51B0B" w:rsidRDefault="00932ED5" w:rsidP="008C25AB">
      <w:pPr>
        <w:pStyle w:val="Style2"/>
        <w:numPr>
          <w:ilvl w:val="0"/>
          <w:numId w:val="0"/>
        </w:numPr>
        <w:spacing w:after="0"/>
        <w:rPr>
          <w:sz w:val="20"/>
        </w:rPr>
      </w:pPr>
      <w:r>
        <w:rPr>
          <w:sz w:val="20"/>
        </w:rPr>
        <w:t>Individuals</w:t>
      </w:r>
      <w:r w:rsidR="00C51B0B" w:rsidRPr="00C51B0B">
        <w:rPr>
          <w:sz w:val="20"/>
        </w:rPr>
        <w:t xml:space="preserve"> should always be respectful to others when using </w:t>
      </w:r>
      <w:r w:rsidR="0015495C">
        <w:rPr>
          <w:sz w:val="20"/>
        </w:rPr>
        <w:t>s</w:t>
      </w:r>
      <w:r w:rsidR="00C51B0B" w:rsidRPr="00C51B0B">
        <w:rPr>
          <w:sz w:val="20"/>
        </w:rPr>
        <w:t xml:space="preserve">ocial </w:t>
      </w:r>
      <w:r w:rsidR="0015495C">
        <w:rPr>
          <w:sz w:val="20"/>
        </w:rPr>
        <w:t>m</w:t>
      </w:r>
      <w:r w:rsidR="00C51B0B" w:rsidRPr="00C51B0B">
        <w:rPr>
          <w:sz w:val="20"/>
        </w:rPr>
        <w:t>edia and should always be mindful of the fact that their association with the C</w:t>
      </w:r>
      <w:r w:rsidR="00B72B52">
        <w:rPr>
          <w:sz w:val="20"/>
        </w:rPr>
        <w:t>athedral</w:t>
      </w:r>
      <w:r w:rsidR="00C51B0B" w:rsidRPr="00C51B0B">
        <w:rPr>
          <w:sz w:val="20"/>
        </w:rPr>
        <w:t xml:space="preserve"> may be known to anyone at any time. The conduct of all</w:t>
      </w:r>
      <w:r>
        <w:rPr>
          <w:sz w:val="20"/>
        </w:rPr>
        <w:t xml:space="preserve"> staff </w:t>
      </w:r>
      <w:r w:rsidR="00C51B0B" w:rsidRPr="00C51B0B">
        <w:rPr>
          <w:sz w:val="20"/>
        </w:rPr>
        <w:t xml:space="preserve">on </w:t>
      </w:r>
      <w:r w:rsidR="0015495C">
        <w:rPr>
          <w:sz w:val="20"/>
        </w:rPr>
        <w:t>so</w:t>
      </w:r>
      <w:r w:rsidR="00C51B0B" w:rsidRPr="00C51B0B">
        <w:rPr>
          <w:sz w:val="20"/>
        </w:rPr>
        <w:t xml:space="preserve">cial </w:t>
      </w:r>
      <w:r w:rsidR="0015495C">
        <w:rPr>
          <w:sz w:val="20"/>
        </w:rPr>
        <w:t>m</w:t>
      </w:r>
      <w:r w:rsidR="00C51B0B" w:rsidRPr="00C51B0B">
        <w:rPr>
          <w:sz w:val="20"/>
        </w:rPr>
        <w:t>edia may reflect on the C</w:t>
      </w:r>
      <w:r w:rsidR="00B72B52">
        <w:rPr>
          <w:sz w:val="20"/>
        </w:rPr>
        <w:t xml:space="preserve">athedral, </w:t>
      </w:r>
      <w:r w:rsidR="00C51B0B" w:rsidRPr="00C51B0B">
        <w:rPr>
          <w:sz w:val="20"/>
        </w:rPr>
        <w:t>whether positive or negative. This applies whether a</w:t>
      </w:r>
      <w:r>
        <w:rPr>
          <w:sz w:val="20"/>
        </w:rPr>
        <w:t xml:space="preserve"> staff member</w:t>
      </w:r>
      <w:r w:rsidR="00C51B0B" w:rsidRPr="00C51B0B">
        <w:rPr>
          <w:sz w:val="20"/>
        </w:rPr>
        <w:t xml:space="preserve"> is using </w:t>
      </w:r>
      <w:r w:rsidR="0015495C">
        <w:rPr>
          <w:sz w:val="20"/>
        </w:rPr>
        <w:t>s</w:t>
      </w:r>
      <w:r w:rsidR="00C51B0B" w:rsidRPr="00C51B0B">
        <w:rPr>
          <w:sz w:val="20"/>
        </w:rPr>
        <w:t xml:space="preserve">ocial </w:t>
      </w:r>
      <w:r w:rsidR="0015495C">
        <w:rPr>
          <w:sz w:val="20"/>
        </w:rPr>
        <w:t>m</w:t>
      </w:r>
      <w:r w:rsidR="00C51B0B" w:rsidRPr="00C51B0B">
        <w:rPr>
          <w:sz w:val="20"/>
        </w:rPr>
        <w:t>edia for business purposes or for personal purposes, whether during workings hours or otherwise.</w:t>
      </w:r>
    </w:p>
    <w:p w14:paraId="6C2385D2" w14:textId="77777777" w:rsidR="00B72B52" w:rsidRPr="00C51B0B" w:rsidRDefault="00B72B52" w:rsidP="008C25AB">
      <w:pPr>
        <w:pStyle w:val="Style2"/>
        <w:numPr>
          <w:ilvl w:val="0"/>
          <w:numId w:val="0"/>
        </w:numPr>
        <w:spacing w:after="0"/>
        <w:rPr>
          <w:sz w:val="20"/>
        </w:rPr>
      </w:pPr>
    </w:p>
    <w:p w14:paraId="1D430378" w14:textId="2E6D581F" w:rsidR="00C51B0B" w:rsidRPr="00D92E51" w:rsidRDefault="00C51B0B" w:rsidP="00D92E51">
      <w:pPr>
        <w:pStyle w:val="Style2"/>
        <w:numPr>
          <w:ilvl w:val="0"/>
          <w:numId w:val="0"/>
        </w:numPr>
        <w:spacing w:after="0"/>
        <w:rPr>
          <w:sz w:val="20"/>
        </w:rPr>
      </w:pPr>
      <w:r w:rsidRPr="00C51B0B">
        <w:rPr>
          <w:sz w:val="20"/>
        </w:rPr>
        <w:t>If a</w:t>
      </w:r>
      <w:r w:rsidR="00932ED5">
        <w:rPr>
          <w:sz w:val="20"/>
        </w:rPr>
        <w:t>n individual</w:t>
      </w:r>
      <w:r w:rsidRPr="00C51B0B">
        <w:rPr>
          <w:sz w:val="20"/>
        </w:rPr>
        <w:t xml:space="preserve"> is unsure as to the appropriateness of a posting or other content they wish to publish, they should speak to </w:t>
      </w:r>
      <w:r w:rsidR="00B72B52">
        <w:rPr>
          <w:sz w:val="20"/>
        </w:rPr>
        <w:t>their line manager</w:t>
      </w:r>
      <w:r w:rsidRPr="00C51B0B">
        <w:rPr>
          <w:sz w:val="20"/>
        </w:rPr>
        <w:t xml:space="preserve"> at the earliest opportunity to seek clarification.</w:t>
      </w:r>
    </w:p>
    <w:p w14:paraId="7E4F9A0C" w14:textId="4ED5ADC7" w:rsidR="00B72B52" w:rsidRDefault="00B72B52" w:rsidP="008C25AB">
      <w:pPr>
        <w:autoSpaceDE w:val="0"/>
        <w:autoSpaceDN w:val="0"/>
        <w:adjustRightInd w:val="0"/>
        <w:spacing w:after="0" w:line="240" w:lineRule="auto"/>
        <w:rPr>
          <w:rFonts w:ascii="Arial" w:hAnsi="Arial" w:cs="Arial"/>
          <w:sz w:val="20"/>
          <w:szCs w:val="20"/>
        </w:rPr>
      </w:pPr>
    </w:p>
    <w:p w14:paraId="092DB44D" w14:textId="101295A4" w:rsidR="00B72B52" w:rsidRPr="00D92E51" w:rsidRDefault="00B72B52" w:rsidP="008C25AB">
      <w:pPr>
        <w:pStyle w:val="Style1"/>
        <w:numPr>
          <w:ilvl w:val="0"/>
          <w:numId w:val="0"/>
        </w:numPr>
        <w:spacing w:after="0"/>
        <w:rPr>
          <w:szCs w:val="22"/>
        </w:rPr>
      </w:pPr>
      <w:r w:rsidRPr="00D92E51">
        <w:rPr>
          <w:szCs w:val="22"/>
        </w:rPr>
        <w:t>Unacceptable and Prohibited Use of Social Media</w:t>
      </w:r>
    </w:p>
    <w:p w14:paraId="35947DE1" w14:textId="77777777" w:rsidR="00E91EF1" w:rsidRDefault="00E91EF1" w:rsidP="008C25AB">
      <w:pPr>
        <w:pStyle w:val="Style2"/>
        <w:numPr>
          <w:ilvl w:val="0"/>
          <w:numId w:val="0"/>
        </w:numPr>
        <w:spacing w:after="0"/>
        <w:rPr>
          <w:sz w:val="20"/>
        </w:rPr>
      </w:pPr>
    </w:p>
    <w:p w14:paraId="396AB109" w14:textId="74D21869" w:rsidR="00B72B52" w:rsidRDefault="00522346" w:rsidP="008C25AB">
      <w:pPr>
        <w:pStyle w:val="Style2"/>
        <w:numPr>
          <w:ilvl w:val="0"/>
          <w:numId w:val="0"/>
        </w:numPr>
        <w:spacing w:after="0"/>
        <w:rPr>
          <w:sz w:val="20"/>
        </w:rPr>
      </w:pPr>
      <w:r>
        <w:rPr>
          <w:sz w:val="20"/>
        </w:rPr>
        <w:t xml:space="preserve">Staff </w:t>
      </w:r>
      <w:r w:rsidR="00B72B52" w:rsidRPr="00B72B52">
        <w:rPr>
          <w:sz w:val="20"/>
        </w:rPr>
        <w:t xml:space="preserve">must refrain from doing anything on </w:t>
      </w:r>
      <w:r w:rsidR="0015495C">
        <w:rPr>
          <w:sz w:val="20"/>
        </w:rPr>
        <w:t>s</w:t>
      </w:r>
      <w:r w:rsidR="00B72B52" w:rsidRPr="00B72B52">
        <w:rPr>
          <w:sz w:val="20"/>
        </w:rPr>
        <w:t xml:space="preserve">ocial </w:t>
      </w:r>
      <w:r w:rsidR="0015495C">
        <w:rPr>
          <w:sz w:val="20"/>
        </w:rPr>
        <w:t>m</w:t>
      </w:r>
      <w:r w:rsidR="00B72B52" w:rsidRPr="00B72B52">
        <w:rPr>
          <w:sz w:val="20"/>
        </w:rPr>
        <w:t>edia or any other websites that defames, disparages, or otherwise brings into disrepute, the C</w:t>
      </w:r>
      <w:r w:rsidR="00B72B52">
        <w:rPr>
          <w:sz w:val="20"/>
        </w:rPr>
        <w:t>athedral</w:t>
      </w:r>
      <w:r w:rsidR="00B72B52" w:rsidRPr="00B72B52">
        <w:rPr>
          <w:sz w:val="20"/>
        </w:rPr>
        <w:t>, a</w:t>
      </w:r>
      <w:r w:rsidR="0015495C">
        <w:rPr>
          <w:sz w:val="20"/>
        </w:rPr>
        <w:t>n individual’s</w:t>
      </w:r>
      <w:r w:rsidR="00B72B52" w:rsidRPr="00B72B52">
        <w:rPr>
          <w:sz w:val="20"/>
        </w:rPr>
        <w:t xml:space="preserve"> superiors, a</w:t>
      </w:r>
      <w:r w:rsidR="0015495C">
        <w:rPr>
          <w:sz w:val="20"/>
        </w:rPr>
        <w:t>n individual’s</w:t>
      </w:r>
      <w:r w:rsidR="00B72B52" w:rsidRPr="00B72B52">
        <w:rPr>
          <w:sz w:val="20"/>
        </w:rPr>
        <w:t xml:space="preserve"> colleagues, or other related third parties. This includes, but is not limited to, making false or misleading statements and impersonating colleagues or third parties.</w:t>
      </w:r>
    </w:p>
    <w:p w14:paraId="433F0EDC" w14:textId="77777777" w:rsidR="00B72B52" w:rsidRPr="00B72B52" w:rsidRDefault="00B72B52" w:rsidP="008C25AB">
      <w:pPr>
        <w:pStyle w:val="Style2"/>
        <w:numPr>
          <w:ilvl w:val="0"/>
          <w:numId w:val="0"/>
        </w:numPr>
        <w:spacing w:after="0"/>
        <w:rPr>
          <w:sz w:val="20"/>
        </w:rPr>
      </w:pPr>
    </w:p>
    <w:p w14:paraId="4D166F8D" w14:textId="251235BD" w:rsidR="00B72B52" w:rsidRDefault="00522346" w:rsidP="008C25AB">
      <w:pPr>
        <w:pStyle w:val="Style2"/>
        <w:numPr>
          <w:ilvl w:val="0"/>
          <w:numId w:val="0"/>
        </w:numPr>
        <w:spacing w:after="0"/>
        <w:rPr>
          <w:sz w:val="20"/>
        </w:rPr>
      </w:pPr>
      <w:r>
        <w:rPr>
          <w:sz w:val="20"/>
        </w:rPr>
        <w:t>Staff</w:t>
      </w:r>
      <w:r w:rsidR="00B72B52" w:rsidRPr="00B72B52">
        <w:rPr>
          <w:sz w:val="20"/>
        </w:rPr>
        <w:t xml:space="preserve"> must ensure that their use of </w:t>
      </w:r>
      <w:r w:rsidR="0015495C">
        <w:rPr>
          <w:sz w:val="20"/>
        </w:rPr>
        <w:t>s</w:t>
      </w:r>
      <w:r w:rsidR="00B72B52" w:rsidRPr="00B72B52">
        <w:rPr>
          <w:sz w:val="20"/>
        </w:rPr>
        <w:t xml:space="preserve">ocial </w:t>
      </w:r>
      <w:r w:rsidR="0015495C">
        <w:rPr>
          <w:sz w:val="20"/>
        </w:rPr>
        <w:t>m</w:t>
      </w:r>
      <w:r w:rsidR="00B72B52" w:rsidRPr="00B72B52">
        <w:rPr>
          <w:sz w:val="20"/>
        </w:rPr>
        <w:t>edia does not damage the C</w:t>
      </w:r>
      <w:r w:rsidR="00B72B52">
        <w:rPr>
          <w:sz w:val="20"/>
        </w:rPr>
        <w:t>athedral</w:t>
      </w:r>
      <w:r w:rsidR="00B72B52" w:rsidRPr="00B72B52">
        <w:rPr>
          <w:sz w:val="20"/>
        </w:rPr>
        <w:t>, its interests, or its reputation, whether directly or indirectly, in any way.</w:t>
      </w:r>
    </w:p>
    <w:p w14:paraId="0308137E" w14:textId="77777777" w:rsidR="00B72B52" w:rsidRPr="00B72B52" w:rsidRDefault="00B72B52" w:rsidP="008C25AB">
      <w:pPr>
        <w:pStyle w:val="Style2"/>
        <w:numPr>
          <w:ilvl w:val="0"/>
          <w:numId w:val="0"/>
        </w:numPr>
        <w:spacing w:after="0"/>
        <w:rPr>
          <w:sz w:val="20"/>
        </w:rPr>
      </w:pPr>
    </w:p>
    <w:p w14:paraId="70C2406C" w14:textId="3DC1FECE" w:rsidR="00B72B52" w:rsidRPr="00B72B52" w:rsidRDefault="00B72B52" w:rsidP="008C25AB">
      <w:pPr>
        <w:pStyle w:val="Style2"/>
        <w:numPr>
          <w:ilvl w:val="0"/>
          <w:numId w:val="0"/>
        </w:numPr>
        <w:spacing w:after="0"/>
        <w:rPr>
          <w:sz w:val="20"/>
        </w:rPr>
      </w:pPr>
      <w:r w:rsidRPr="00B72B52">
        <w:rPr>
          <w:sz w:val="20"/>
        </w:rPr>
        <w:t xml:space="preserve">As under </w:t>
      </w:r>
      <w:r>
        <w:rPr>
          <w:sz w:val="20"/>
        </w:rPr>
        <w:t>‘Acceptable Use of Social Media’</w:t>
      </w:r>
      <w:r w:rsidRPr="00B72B52">
        <w:rPr>
          <w:sz w:val="20"/>
        </w:rPr>
        <w:t xml:space="preserve">, unless specifically instructed to do so, </w:t>
      </w:r>
      <w:r w:rsidR="00522346">
        <w:rPr>
          <w:sz w:val="20"/>
        </w:rPr>
        <w:t>individuals</w:t>
      </w:r>
      <w:r w:rsidRPr="00B72B52">
        <w:rPr>
          <w:sz w:val="20"/>
        </w:rPr>
        <w:t xml:space="preserve"> must not represent themselves on Social Media as the C</w:t>
      </w:r>
      <w:r w:rsidR="00522346">
        <w:rPr>
          <w:sz w:val="20"/>
        </w:rPr>
        <w:t>athedral</w:t>
      </w:r>
      <w:r w:rsidRPr="00B72B52">
        <w:rPr>
          <w:sz w:val="20"/>
        </w:rPr>
        <w:t xml:space="preserve"> or as posting on behalf of the C</w:t>
      </w:r>
      <w:r w:rsidR="00522346">
        <w:rPr>
          <w:sz w:val="20"/>
        </w:rPr>
        <w:t>athedral</w:t>
      </w:r>
      <w:r w:rsidRPr="00B72B52">
        <w:rPr>
          <w:sz w:val="20"/>
        </w:rPr>
        <w:t>.</w:t>
      </w:r>
    </w:p>
    <w:p w14:paraId="672E6505" w14:textId="39260E57" w:rsidR="00B72B52" w:rsidRDefault="00B72B52" w:rsidP="008C25AB">
      <w:pPr>
        <w:pStyle w:val="Style2"/>
        <w:numPr>
          <w:ilvl w:val="0"/>
          <w:numId w:val="0"/>
        </w:numPr>
        <w:spacing w:after="0"/>
        <w:rPr>
          <w:sz w:val="20"/>
        </w:rPr>
      </w:pPr>
      <w:r w:rsidRPr="00B72B52">
        <w:rPr>
          <w:sz w:val="20"/>
        </w:rPr>
        <w:t>Users may not share the following on Social Media unless specifically authorised to do so by</w:t>
      </w:r>
      <w:r>
        <w:rPr>
          <w:sz w:val="20"/>
        </w:rPr>
        <w:t xml:space="preserve"> their line manager and/or</w:t>
      </w:r>
      <w:r w:rsidRPr="00B72B52">
        <w:rPr>
          <w:sz w:val="20"/>
        </w:rPr>
        <w:t xml:space="preserve"> </w:t>
      </w:r>
      <w:r w:rsidR="00C52C40">
        <w:rPr>
          <w:sz w:val="20"/>
        </w:rPr>
        <w:t>the Events Organiser</w:t>
      </w:r>
      <w:r w:rsidR="00D92E51">
        <w:rPr>
          <w:sz w:val="20"/>
        </w:rPr>
        <w:t>:</w:t>
      </w:r>
    </w:p>
    <w:p w14:paraId="04104E29" w14:textId="77777777" w:rsidR="00B72B52" w:rsidRPr="00B72B52" w:rsidRDefault="00B72B52" w:rsidP="008C25AB">
      <w:pPr>
        <w:pStyle w:val="Style2"/>
        <w:numPr>
          <w:ilvl w:val="0"/>
          <w:numId w:val="0"/>
        </w:numPr>
        <w:spacing w:after="0"/>
        <w:rPr>
          <w:sz w:val="20"/>
        </w:rPr>
      </w:pPr>
    </w:p>
    <w:p w14:paraId="4422B1FA" w14:textId="77777777" w:rsidR="00B72B52" w:rsidRDefault="00B72B52" w:rsidP="008C25AB">
      <w:pPr>
        <w:pStyle w:val="Style311"/>
        <w:numPr>
          <w:ilvl w:val="0"/>
          <w:numId w:val="7"/>
        </w:numPr>
        <w:spacing w:after="0"/>
        <w:rPr>
          <w:sz w:val="20"/>
        </w:rPr>
      </w:pPr>
      <w:r w:rsidRPr="00B72B52">
        <w:rPr>
          <w:sz w:val="20"/>
        </w:rPr>
        <w:t>Confidential information;</w:t>
      </w:r>
    </w:p>
    <w:p w14:paraId="4BD99853" w14:textId="27350BC5" w:rsidR="00B72B52" w:rsidRDefault="00B72B52" w:rsidP="008C25AB">
      <w:pPr>
        <w:pStyle w:val="Style311"/>
        <w:numPr>
          <w:ilvl w:val="0"/>
          <w:numId w:val="7"/>
        </w:numPr>
        <w:spacing w:after="0"/>
        <w:rPr>
          <w:sz w:val="20"/>
        </w:rPr>
      </w:pPr>
      <w:r w:rsidRPr="00B72B52">
        <w:rPr>
          <w:sz w:val="20"/>
        </w:rPr>
        <w:t>Commercially sensitive or other proprietary business information belonging to or about the C</w:t>
      </w:r>
      <w:r w:rsidR="00522346">
        <w:rPr>
          <w:sz w:val="20"/>
        </w:rPr>
        <w:t>athedral</w:t>
      </w:r>
      <w:r w:rsidRPr="00B72B52">
        <w:rPr>
          <w:sz w:val="20"/>
        </w:rPr>
        <w:t xml:space="preserve"> or any of its employees, contractors, agents, or other affiliated third parties and organisations;</w:t>
      </w:r>
    </w:p>
    <w:p w14:paraId="70055CC0" w14:textId="54209C75" w:rsidR="00B72B52" w:rsidRPr="00B72B52" w:rsidRDefault="00B72B52" w:rsidP="008C25AB">
      <w:pPr>
        <w:pStyle w:val="Style311"/>
        <w:numPr>
          <w:ilvl w:val="0"/>
          <w:numId w:val="7"/>
        </w:numPr>
        <w:spacing w:after="0"/>
        <w:rPr>
          <w:sz w:val="20"/>
        </w:rPr>
      </w:pPr>
      <w:r w:rsidRPr="00B72B52">
        <w:rPr>
          <w:sz w:val="20"/>
        </w:rPr>
        <w:t xml:space="preserve">Personal data relating to </w:t>
      </w:r>
      <w:r w:rsidR="00146AFF">
        <w:rPr>
          <w:sz w:val="20"/>
        </w:rPr>
        <w:t>colleagues, volunteers, members of the congregation or anyone else relating to the Cathedral</w:t>
      </w:r>
    </w:p>
    <w:p w14:paraId="4DBEF0AA" w14:textId="77777777" w:rsidR="00B72B52" w:rsidRDefault="00B72B52" w:rsidP="008C25AB">
      <w:pPr>
        <w:pStyle w:val="Style2"/>
        <w:numPr>
          <w:ilvl w:val="0"/>
          <w:numId w:val="0"/>
        </w:numPr>
        <w:spacing w:after="0"/>
        <w:rPr>
          <w:sz w:val="20"/>
        </w:rPr>
      </w:pPr>
    </w:p>
    <w:p w14:paraId="18C42897" w14:textId="5424DFC1" w:rsidR="00B72B52" w:rsidRDefault="00932ED5" w:rsidP="008C25AB">
      <w:pPr>
        <w:pStyle w:val="Style2"/>
        <w:numPr>
          <w:ilvl w:val="0"/>
          <w:numId w:val="0"/>
        </w:numPr>
        <w:spacing w:after="0"/>
        <w:rPr>
          <w:sz w:val="20"/>
        </w:rPr>
      </w:pPr>
      <w:r>
        <w:rPr>
          <w:sz w:val="20"/>
        </w:rPr>
        <w:t>Individuals</w:t>
      </w:r>
      <w:r w:rsidR="00B72B52" w:rsidRPr="00B72B52">
        <w:rPr>
          <w:sz w:val="20"/>
        </w:rPr>
        <w:t xml:space="preserve"> may not use any intellectual property belonging to the C</w:t>
      </w:r>
      <w:r w:rsidR="00E91EF1">
        <w:rPr>
          <w:sz w:val="20"/>
        </w:rPr>
        <w:t>athedral</w:t>
      </w:r>
      <w:r w:rsidR="00B72B52" w:rsidRPr="00B72B52">
        <w:rPr>
          <w:sz w:val="20"/>
        </w:rPr>
        <w:t xml:space="preserve"> on </w:t>
      </w:r>
      <w:r w:rsidR="00E55904">
        <w:rPr>
          <w:sz w:val="20"/>
        </w:rPr>
        <w:t>s</w:t>
      </w:r>
      <w:r w:rsidR="00B72B52" w:rsidRPr="00B72B52">
        <w:rPr>
          <w:sz w:val="20"/>
        </w:rPr>
        <w:t xml:space="preserve">ocial </w:t>
      </w:r>
      <w:r w:rsidR="00E55904">
        <w:rPr>
          <w:sz w:val="20"/>
        </w:rPr>
        <w:t>m</w:t>
      </w:r>
      <w:r w:rsidR="00B72B52" w:rsidRPr="00B72B52">
        <w:rPr>
          <w:sz w:val="20"/>
        </w:rPr>
        <w:t xml:space="preserve">edia (including, but not limited to, </w:t>
      </w:r>
      <w:r w:rsidR="00C52C40" w:rsidRPr="00B72B52">
        <w:rPr>
          <w:sz w:val="20"/>
        </w:rPr>
        <w:t>trademarks</w:t>
      </w:r>
      <w:r w:rsidR="00B72B52" w:rsidRPr="00B72B52">
        <w:rPr>
          <w:sz w:val="20"/>
        </w:rPr>
        <w:t xml:space="preserve"> and logos) unless specifically authorised to do so by </w:t>
      </w:r>
      <w:r w:rsidR="00B72B52">
        <w:rPr>
          <w:sz w:val="20"/>
        </w:rPr>
        <w:t>their line manager</w:t>
      </w:r>
      <w:r w:rsidR="00C52C40">
        <w:rPr>
          <w:sz w:val="20"/>
        </w:rPr>
        <w:t xml:space="preserve"> or the Events Organiser</w:t>
      </w:r>
      <w:r w:rsidR="00B72B52">
        <w:rPr>
          <w:sz w:val="20"/>
        </w:rPr>
        <w:t>.</w:t>
      </w:r>
    </w:p>
    <w:p w14:paraId="2DF990A0" w14:textId="77777777" w:rsidR="00932ED5" w:rsidRDefault="00932ED5" w:rsidP="008C25AB">
      <w:pPr>
        <w:pStyle w:val="Style2"/>
        <w:numPr>
          <w:ilvl w:val="0"/>
          <w:numId w:val="0"/>
        </w:numPr>
        <w:spacing w:after="0"/>
        <w:rPr>
          <w:sz w:val="20"/>
        </w:rPr>
      </w:pPr>
    </w:p>
    <w:p w14:paraId="3855DFA1" w14:textId="56A1A4EA" w:rsidR="00B72B52" w:rsidRDefault="00932ED5" w:rsidP="008C25AB">
      <w:pPr>
        <w:pStyle w:val="Style2"/>
        <w:numPr>
          <w:ilvl w:val="0"/>
          <w:numId w:val="0"/>
        </w:numPr>
        <w:spacing w:after="0"/>
        <w:rPr>
          <w:b/>
          <w:sz w:val="20"/>
        </w:rPr>
      </w:pPr>
      <w:r>
        <w:rPr>
          <w:sz w:val="20"/>
        </w:rPr>
        <w:t xml:space="preserve">Individuals </w:t>
      </w:r>
      <w:r w:rsidR="00E55904">
        <w:rPr>
          <w:sz w:val="20"/>
        </w:rPr>
        <w:t>should</w:t>
      </w:r>
      <w:r w:rsidR="00B72B52" w:rsidRPr="00B72B52">
        <w:rPr>
          <w:sz w:val="20"/>
        </w:rPr>
        <w:t xml:space="preserve"> not add contacts made during the course of their duties to their personal </w:t>
      </w:r>
      <w:r w:rsidR="00E55904">
        <w:rPr>
          <w:sz w:val="20"/>
        </w:rPr>
        <w:t>s</w:t>
      </w:r>
      <w:r w:rsidR="00B72B52" w:rsidRPr="00B72B52">
        <w:rPr>
          <w:sz w:val="20"/>
        </w:rPr>
        <w:t xml:space="preserve">ocial </w:t>
      </w:r>
      <w:r w:rsidR="00E55904">
        <w:rPr>
          <w:sz w:val="20"/>
        </w:rPr>
        <w:t>m</w:t>
      </w:r>
      <w:r w:rsidR="00B72B52" w:rsidRPr="00B72B52">
        <w:rPr>
          <w:sz w:val="20"/>
        </w:rPr>
        <w:t>edia accounts without the express consent of the individuals involved</w:t>
      </w:r>
      <w:r w:rsidR="00B72B52">
        <w:rPr>
          <w:b/>
          <w:sz w:val="20"/>
        </w:rPr>
        <w:t>.</w:t>
      </w:r>
    </w:p>
    <w:p w14:paraId="772C7C07" w14:textId="77777777" w:rsidR="00B71020" w:rsidRDefault="00B71020" w:rsidP="008C25AB">
      <w:pPr>
        <w:pStyle w:val="Style2"/>
        <w:numPr>
          <w:ilvl w:val="0"/>
          <w:numId w:val="0"/>
        </w:numPr>
        <w:spacing w:after="0"/>
        <w:rPr>
          <w:b/>
          <w:sz w:val="20"/>
        </w:rPr>
      </w:pPr>
    </w:p>
    <w:p w14:paraId="7BF5A923" w14:textId="77777777" w:rsidR="00B71020" w:rsidRDefault="00B71020" w:rsidP="00B71020">
      <w:pPr>
        <w:keepNext/>
        <w:keepLines/>
        <w:spacing w:after="0" w:line="259" w:lineRule="auto"/>
        <w:ind w:left="7" w:hanging="10"/>
        <w:outlineLvl w:val="0"/>
        <w:rPr>
          <w:rFonts w:ascii="Arial" w:eastAsia="Tahoma" w:hAnsi="Arial" w:cs="Arial"/>
          <w:b/>
          <w:color w:val="000000"/>
          <w:sz w:val="20"/>
          <w:szCs w:val="20"/>
          <w:lang w:eastAsia="en-GB"/>
        </w:rPr>
      </w:pPr>
      <w:r w:rsidRPr="00B71020">
        <w:rPr>
          <w:rFonts w:ascii="Arial" w:eastAsia="Tahoma" w:hAnsi="Arial" w:cs="Arial"/>
          <w:b/>
          <w:color w:val="000000"/>
          <w:sz w:val="20"/>
          <w:szCs w:val="20"/>
          <w:lang w:eastAsia="en-GB"/>
        </w:rPr>
        <w:t xml:space="preserve">Procedure for Social Media Crisis Management  </w:t>
      </w:r>
    </w:p>
    <w:p w14:paraId="6DD0C9F2" w14:textId="77777777" w:rsidR="00B71020" w:rsidRDefault="00B71020" w:rsidP="00B71020">
      <w:pPr>
        <w:keepNext/>
        <w:keepLines/>
        <w:spacing w:after="0" w:line="259" w:lineRule="auto"/>
        <w:ind w:left="7" w:hanging="10"/>
        <w:outlineLvl w:val="0"/>
        <w:rPr>
          <w:rFonts w:ascii="Arial" w:eastAsia="Tahoma" w:hAnsi="Arial" w:cs="Arial"/>
          <w:b/>
          <w:color w:val="000000"/>
          <w:sz w:val="20"/>
          <w:szCs w:val="20"/>
          <w:lang w:eastAsia="en-GB"/>
        </w:rPr>
      </w:pPr>
    </w:p>
    <w:p w14:paraId="0A700957" w14:textId="77777777" w:rsidR="00B71020" w:rsidRDefault="00B71020" w:rsidP="00B71020">
      <w:pPr>
        <w:keepNext/>
        <w:keepLines/>
        <w:spacing w:after="0" w:line="259" w:lineRule="auto"/>
        <w:ind w:left="7" w:hanging="10"/>
        <w:outlineLvl w:val="0"/>
        <w:rPr>
          <w:rFonts w:ascii="Arial" w:eastAsia="Tahoma" w:hAnsi="Arial" w:cs="Arial"/>
          <w:b/>
          <w:color w:val="000000"/>
          <w:sz w:val="20"/>
          <w:szCs w:val="20"/>
          <w:lang w:eastAsia="en-GB"/>
        </w:rPr>
      </w:pPr>
      <w:r>
        <w:rPr>
          <w:rFonts w:ascii="Arial" w:eastAsia="Tahoma" w:hAnsi="Arial" w:cs="Arial"/>
          <w:color w:val="000000"/>
          <w:sz w:val="20"/>
          <w:szCs w:val="20"/>
          <w:lang w:eastAsia="en-GB"/>
        </w:rPr>
        <w:t xml:space="preserve">If the Cathedral </w:t>
      </w:r>
      <w:r w:rsidRPr="00B71020">
        <w:rPr>
          <w:rFonts w:ascii="Arial" w:eastAsia="Tahoma" w:hAnsi="Arial" w:cs="Arial"/>
          <w:color w:val="000000"/>
          <w:sz w:val="20"/>
          <w:szCs w:val="20"/>
          <w:lang w:eastAsia="en-GB"/>
        </w:rPr>
        <w:t xml:space="preserve">account is hacked this should </w:t>
      </w:r>
      <w:r>
        <w:rPr>
          <w:rFonts w:ascii="Arial" w:eastAsia="Tahoma" w:hAnsi="Arial" w:cs="Arial"/>
          <w:color w:val="000000"/>
          <w:sz w:val="20"/>
          <w:szCs w:val="20"/>
          <w:lang w:eastAsia="en-GB"/>
        </w:rPr>
        <w:t>be reported to the Administrator and the Events Organiser</w:t>
      </w:r>
      <w:r w:rsidRPr="00B71020">
        <w:rPr>
          <w:rFonts w:ascii="Arial" w:eastAsia="Tahoma" w:hAnsi="Arial" w:cs="Arial"/>
          <w:color w:val="000000"/>
          <w:sz w:val="20"/>
          <w:szCs w:val="20"/>
          <w:lang w:eastAsia="en-GB"/>
        </w:rPr>
        <w:t xml:space="preserve"> immediately.   </w:t>
      </w:r>
    </w:p>
    <w:p w14:paraId="66BA3E4A" w14:textId="77777777" w:rsidR="00B71020" w:rsidRDefault="00B71020" w:rsidP="00B71020">
      <w:pPr>
        <w:keepNext/>
        <w:keepLines/>
        <w:spacing w:after="0" w:line="259" w:lineRule="auto"/>
        <w:ind w:left="7" w:hanging="10"/>
        <w:outlineLvl w:val="0"/>
        <w:rPr>
          <w:rFonts w:ascii="Arial" w:eastAsia="Tahoma" w:hAnsi="Arial" w:cs="Arial"/>
          <w:b/>
          <w:color w:val="000000"/>
          <w:sz w:val="20"/>
          <w:szCs w:val="20"/>
          <w:lang w:eastAsia="en-GB"/>
        </w:rPr>
      </w:pPr>
    </w:p>
    <w:p w14:paraId="2E8A4D17" w14:textId="3D0E6EB4" w:rsidR="00B71020" w:rsidRPr="00B71020" w:rsidRDefault="00B71020" w:rsidP="00B71020">
      <w:pPr>
        <w:keepNext/>
        <w:keepLines/>
        <w:spacing w:after="0" w:line="259" w:lineRule="auto"/>
        <w:ind w:left="7" w:hanging="10"/>
        <w:outlineLvl w:val="0"/>
        <w:rPr>
          <w:rFonts w:ascii="Arial" w:eastAsia="Tahoma" w:hAnsi="Arial" w:cs="Arial"/>
          <w:b/>
          <w:color w:val="000000"/>
          <w:sz w:val="20"/>
          <w:szCs w:val="20"/>
          <w:lang w:eastAsia="en-GB"/>
        </w:rPr>
      </w:pPr>
      <w:r w:rsidRPr="00B71020">
        <w:rPr>
          <w:rFonts w:ascii="Arial" w:eastAsia="Tahoma" w:hAnsi="Arial" w:cs="Arial"/>
          <w:color w:val="000000"/>
          <w:sz w:val="20"/>
          <w:szCs w:val="20"/>
          <w:lang w:eastAsia="en-GB"/>
        </w:rPr>
        <w:t xml:space="preserve">If it is still possible to do so, </w:t>
      </w:r>
      <w:r>
        <w:rPr>
          <w:rFonts w:ascii="Arial" w:eastAsia="Tahoma" w:hAnsi="Arial" w:cs="Arial"/>
          <w:color w:val="000000"/>
          <w:sz w:val="20"/>
          <w:szCs w:val="20"/>
          <w:lang w:eastAsia="en-GB"/>
        </w:rPr>
        <w:t>an official comment from the Cathedral</w:t>
      </w:r>
      <w:r w:rsidRPr="00B71020">
        <w:rPr>
          <w:rFonts w:ascii="Arial" w:eastAsia="Tahoma" w:hAnsi="Arial" w:cs="Arial"/>
          <w:color w:val="000000"/>
          <w:sz w:val="20"/>
          <w:szCs w:val="20"/>
          <w:lang w:eastAsia="en-GB"/>
        </w:rPr>
        <w:t xml:space="preserve"> should be posted which should follow the following format… “We apologise that our Facebook/Twitter/etc account appears to have been hacked.  We are currently working to resolve the situation.” </w:t>
      </w:r>
    </w:p>
    <w:p w14:paraId="1889852B" w14:textId="77777777" w:rsidR="00CA097A" w:rsidRDefault="00CA097A" w:rsidP="00CA097A">
      <w:pPr>
        <w:spacing w:after="7" w:line="259" w:lineRule="auto"/>
        <w:ind w:left="12"/>
        <w:rPr>
          <w:rFonts w:ascii="Arial" w:eastAsia="Tahoma" w:hAnsi="Arial" w:cs="Arial"/>
          <w:color w:val="000000"/>
          <w:sz w:val="20"/>
          <w:szCs w:val="20"/>
          <w:lang w:eastAsia="en-GB"/>
        </w:rPr>
      </w:pPr>
    </w:p>
    <w:p w14:paraId="7407DD36" w14:textId="759CB99C" w:rsidR="00B71020" w:rsidRPr="00B71020" w:rsidRDefault="00B71020" w:rsidP="00CA097A">
      <w:pPr>
        <w:spacing w:after="7" w:line="259" w:lineRule="auto"/>
        <w:ind w:left="12"/>
        <w:rPr>
          <w:rFonts w:ascii="Arial" w:eastAsia="Tahoma" w:hAnsi="Arial" w:cs="Arial"/>
          <w:color w:val="000000"/>
          <w:sz w:val="20"/>
          <w:szCs w:val="20"/>
          <w:lang w:eastAsia="en-GB"/>
        </w:rPr>
      </w:pPr>
      <w:r w:rsidRPr="00B71020">
        <w:rPr>
          <w:rFonts w:ascii="Arial" w:eastAsia="Tahoma" w:hAnsi="Arial" w:cs="Arial"/>
          <w:color w:val="000000"/>
          <w:sz w:val="20"/>
          <w:szCs w:val="20"/>
          <w:lang w:eastAsia="en-GB"/>
        </w:rPr>
        <w:t xml:space="preserve">If a message is posted which is factually incorrect, or turns out to be, the original post would not normally need to be deleted, however, a correction should be issued as soon as possible detailing clearly that the original post contained an error.  </w:t>
      </w:r>
    </w:p>
    <w:p w14:paraId="5FC0D2E1" w14:textId="77777777" w:rsidR="00CA097A" w:rsidRDefault="00CA097A" w:rsidP="00CA097A">
      <w:pPr>
        <w:spacing w:after="8" w:line="259" w:lineRule="auto"/>
        <w:ind w:left="12"/>
        <w:rPr>
          <w:rFonts w:ascii="Arial" w:eastAsia="Tahoma" w:hAnsi="Arial" w:cs="Arial"/>
          <w:color w:val="000000"/>
          <w:sz w:val="20"/>
          <w:szCs w:val="20"/>
          <w:lang w:eastAsia="en-GB"/>
        </w:rPr>
      </w:pPr>
    </w:p>
    <w:p w14:paraId="5E786B54" w14:textId="1157B375" w:rsidR="00B71020" w:rsidRPr="00B71020" w:rsidRDefault="00B71020" w:rsidP="00CA097A">
      <w:pPr>
        <w:spacing w:after="8" w:line="259" w:lineRule="auto"/>
        <w:ind w:left="12"/>
        <w:rPr>
          <w:rFonts w:ascii="Arial" w:eastAsia="Tahoma" w:hAnsi="Arial" w:cs="Arial"/>
          <w:color w:val="000000"/>
          <w:sz w:val="20"/>
          <w:szCs w:val="20"/>
          <w:lang w:eastAsia="en-GB"/>
        </w:rPr>
      </w:pPr>
      <w:r w:rsidRPr="00B71020">
        <w:rPr>
          <w:rFonts w:ascii="Arial" w:eastAsia="Tahoma" w:hAnsi="Arial" w:cs="Arial"/>
          <w:color w:val="000000"/>
          <w:sz w:val="20"/>
          <w:szCs w:val="20"/>
          <w:lang w:eastAsia="en-GB"/>
        </w:rPr>
        <w:t>Do not delete problematic tweets (as this can create more of a firestorm than leaving them live), but</w:t>
      </w:r>
      <w:r w:rsidRPr="00DB2B73">
        <w:rPr>
          <w:rFonts w:ascii="Arial" w:eastAsia="Tahoma" w:hAnsi="Arial" w:cs="Arial"/>
          <w:strike/>
          <w:color w:val="000000"/>
          <w:sz w:val="20"/>
          <w:szCs w:val="20"/>
          <w:lang w:eastAsia="en-GB"/>
        </w:rPr>
        <w:t xml:space="preserve"> </w:t>
      </w:r>
      <w:r w:rsidRPr="00B71020">
        <w:rPr>
          <w:rFonts w:ascii="Arial" w:eastAsia="Tahoma" w:hAnsi="Arial" w:cs="Arial"/>
          <w:color w:val="000000"/>
          <w:sz w:val="20"/>
          <w:szCs w:val="20"/>
          <w:lang w:eastAsia="en-GB"/>
        </w:rPr>
        <w:t xml:space="preserve"> apologise/clarify as quickly as possible afterwards.  There are exceptions to our "don't delete" policy, especially if we have published something with legal ramifications (e.g. defamation, conte</w:t>
      </w:r>
      <w:r w:rsidR="00CA097A">
        <w:rPr>
          <w:rFonts w:ascii="Arial" w:eastAsia="Tahoma" w:hAnsi="Arial" w:cs="Arial"/>
          <w:color w:val="000000"/>
          <w:sz w:val="20"/>
          <w:szCs w:val="20"/>
          <w:lang w:eastAsia="en-GB"/>
        </w:rPr>
        <w:t>mpt). The Events Organiser</w:t>
      </w:r>
      <w:r w:rsidRPr="00B71020">
        <w:rPr>
          <w:rFonts w:ascii="Arial" w:eastAsia="Tahoma" w:hAnsi="Arial" w:cs="Arial"/>
          <w:color w:val="000000"/>
          <w:sz w:val="20"/>
          <w:szCs w:val="20"/>
          <w:lang w:eastAsia="en-GB"/>
        </w:rPr>
        <w:t xml:space="preserve"> should be made aware of any social media activity which is likely to generate ‘interest’ from public or the press etc.   </w:t>
      </w:r>
    </w:p>
    <w:p w14:paraId="055D9DE8" w14:textId="77777777" w:rsidR="00CA097A" w:rsidRDefault="00B71020" w:rsidP="00CA097A">
      <w:pPr>
        <w:spacing w:after="5" w:line="259" w:lineRule="auto"/>
        <w:ind w:left="12"/>
        <w:rPr>
          <w:rFonts w:ascii="Arial" w:eastAsia="Tahoma" w:hAnsi="Arial" w:cs="Arial"/>
          <w:color w:val="000000"/>
          <w:sz w:val="20"/>
          <w:szCs w:val="20"/>
          <w:lang w:eastAsia="en-GB"/>
        </w:rPr>
      </w:pPr>
      <w:r w:rsidRPr="00B71020">
        <w:rPr>
          <w:rFonts w:ascii="Arial" w:eastAsia="Tahoma" w:hAnsi="Arial" w:cs="Arial"/>
          <w:color w:val="000000"/>
          <w:sz w:val="20"/>
          <w:szCs w:val="20"/>
          <w:lang w:eastAsia="en-GB"/>
        </w:rPr>
        <w:t xml:space="preserve"> </w:t>
      </w:r>
    </w:p>
    <w:p w14:paraId="1E66B57D" w14:textId="5A57AEA1" w:rsidR="00B71020" w:rsidRPr="00B71020" w:rsidRDefault="00B71020" w:rsidP="00CA097A">
      <w:pPr>
        <w:spacing w:after="5" w:line="259" w:lineRule="auto"/>
        <w:ind w:left="12"/>
        <w:rPr>
          <w:rFonts w:ascii="Arial" w:eastAsia="Tahoma" w:hAnsi="Arial" w:cs="Arial"/>
          <w:color w:val="000000"/>
          <w:sz w:val="20"/>
          <w:szCs w:val="20"/>
          <w:lang w:eastAsia="en-GB"/>
        </w:rPr>
      </w:pPr>
      <w:r w:rsidRPr="00B71020">
        <w:rPr>
          <w:rFonts w:ascii="Arial" w:eastAsia="Tahoma" w:hAnsi="Arial" w:cs="Arial"/>
          <w:color w:val="000000"/>
          <w:sz w:val="20"/>
          <w:szCs w:val="20"/>
          <w:lang w:eastAsia="en-GB"/>
        </w:rPr>
        <w:lastRenderedPageBreak/>
        <w:t>If something inappropriate is inadvertently posted this should be removed immediately, particularly if children’s safety or well-being is at risk. It may be appropriate to publish an apology, but this is not always the c</w:t>
      </w:r>
      <w:r w:rsidR="00CA097A">
        <w:rPr>
          <w:rFonts w:ascii="Arial" w:eastAsia="Tahoma" w:hAnsi="Arial" w:cs="Arial"/>
          <w:color w:val="000000"/>
          <w:sz w:val="20"/>
          <w:szCs w:val="20"/>
          <w:lang w:eastAsia="en-GB"/>
        </w:rPr>
        <w:t xml:space="preserve">ase. The Events Manager </w:t>
      </w:r>
      <w:r w:rsidRPr="00B71020">
        <w:rPr>
          <w:rFonts w:ascii="Arial" w:eastAsia="Tahoma" w:hAnsi="Arial" w:cs="Arial"/>
          <w:color w:val="000000"/>
          <w:sz w:val="20"/>
          <w:szCs w:val="20"/>
          <w:lang w:eastAsia="en-GB"/>
        </w:rPr>
        <w:t xml:space="preserve">should be notified and can issue further advice. </w:t>
      </w:r>
    </w:p>
    <w:p w14:paraId="654D2E76" w14:textId="77777777" w:rsidR="00B71020" w:rsidRPr="00B71020" w:rsidRDefault="00B71020" w:rsidP="00B71020">
      <w:pPr>
        <w:spacing w:after="7" w:line="259" w:lineRule="auto"/>
        <w:ind w:left="372"/>
        <w:rPr>
          <w:rFonts w:ascii="Arial" w:eastAsia="Tahoma" w:hAnsi="Arial" w:cs="Arial"/>
          <w:color w:val="000000"/>
          <w:sz w:val="20"/>
          <w:szCs w:val="20"/>
          <w:lang w:eastAsia="en-GB"/>
        </w:rPr>
      </w:pPr>
      <w:r w:rsidRPr="00B71020">
        <w:rPr>
          <w:rFonts w:ascii="Arial" w:eastAsia="Tahoma" w:hAnsi="Arial" w:cs="Arial"/>
          <w:b/>
          <w:color w:val="000000"/>
          <w:sz w:val="20"/>
          <w:szCs w:val="20"/>
          <w:lang w:eastAsia="en-GB"/>
        </w:rPr>
        <w:t xml:space="preserve"> </w:t>
      </w:r>
    </w:p>
    <w:p w14:paraId="6BFE0ABC" w14:textId="77777777" w:rsidR="00CA097A" w:rsidRDefault="00CA097A" w:rsidP="00B71020">
      <w:pPr>
        <w:keepNext/>
        <w:keepLines/>
        <w:spacing w:after="0" w:line="259" w:lineRule="auto"/>
        <w:ind w:left="7" w:hanging="10"/>
        <w:outlineLvl w:val="0"/>
        <w:rPr>
          <w:rFonts w:ascii="Arial" w:eastAsia="Tahoma" w:hAnsi="Arial" w:cs="Arial"/>
          <w:b/>
          <w:color w:val="000000"/>
          <w:lang w:eastAsia="en-GB"/>
        </w:rPr>
      </w:pPr>
    </w:p>
    <w:p w14:paraId="31DD2F39" w14:textId="77777777" w:rsidR="00CA097A" w:rsidRDefault="00B71020" w:rsidP="00CA097A">
      <w:pPr>
        <w:keepNext/>
        <w:keepLines/>
        <w:spacing w:after="0" w:line="259" w:lineRule="auto"/>
        <w:ind w:left="7" w:hanging="10"/>
        <w:outlineLvl w:val="0"/>
        <w:rPr>
          <w:rFonts w:ascii="Arial" w:eastAsia="Tahoma" w:hAnsi="Arial" w:cs="Arial"/>
          <w:b/>
          <w:color w:val="000000"/>
          <w:lang w:eastAsia="en-GB"/>
        </w:rPr>
      </w:pPr>
      <w:r w:rsidRPr="00B71020">
        <w:rPr>
          <w:rFonts w:ascii="Arial" w:eastAsia="Tahoma" w:hAnsi="Arial" w:cs="Arial"/>
          <w:b/>
          <w:color w:val="000000"/>
          <w:lang w:eastAsia="en-GB"/>
        </w:rPr>
        <w:t xml:space="preserve">Procedure for Social Media Safeguarding  </w:t>
      </w:r>
    </w:p>
    <w:p w14:paraId="1D8CFC0A" w14:textId="77777777" w:rsidR="00CA097A" w:rsidRDefault="00CA097A" w:rsidP="00CA097A">
      <w:pPr>
        <w:keepNext/>
        <w:keepLines/>
        <w:spacing w:after="0" w:line="259" w:lineRule="auto"/>
        <w:ind w:left="7" w:hanging="10"/>
        <w:outlineLvl w:val="0"/>
        <w:rPr>
          <w:rFonts w:ascii="Arial" w:eastAsia="Tahoma" w:hAnsi="Arial" w:cs="Arial"/>
          <w:b/>
          <w:color w:val="000000"/>
          <w:lang w:eastAsia="en-GB"/>
        </w:rPr>
      </w:pPr>
    </w:p>
    <w:p w14:paraId="28260602" w14:textId="50A80B65" w:rsidR="00CA097A" w:rsidRDefault="00B71020" w:rsidP="00CA097A">
      <w:pPr>
        <w:keepNext/>
        <w:keepLines/>
        <w:spacing w:after="0" w:line="259" w:lineRule="auto"/>
        <w:ind w:left="7" w:hanging="10"/>
        <w:outlineLvl w:val="0"/>
        <w:rPr>
          <w:rFonts w:ascii="Arial" w:eastAsia="Tahoma" w:hAnsi="Arial" w:cs="Arial"/>
          <w:b/>
          <w:color w:val="000000"/>
          <w:lang w:eastAsia="en-GB"/>
        </w:rPr>
      </w:pPr>
      <w:r w:rsidRPr="00B71020">
        <w:rPr>
          <w:rFonts w:ascii="Arial" w:eastAsia="Tahoma" w:hAnsi="Arial" w:cs="Arial"/>
          <w:color w:val="000000"/>
          <w:sz w:val="20"/>
          <w:szCs w:val="20"/>
          <w:lang w:eastAsia="en-GB"/>
        </w:rPr>
        <w:t>For many children and young people, using the Internet is a reg</w:t>
      </w:r>
      <w:r w:rsidR="00CA097A">
        <w:rPr>
          <w:rFonts w:ascii="Arial" w:eastAsia="Tahoma" w:hAnsi="Arial" w:cs="Arial"/>
          <w:color w:val="000000"/>
          <w:sz w:val="20"/>
          <w:szCs w:val="20"/>
          <w:lang w:eastAsia="en-GB"/>
        </w:rPr>
        <w:t>ular part of their lives</w:t>
      </w:r>
      <w:r w:rsidR="00DB2B73" w:rsidRPr="00455804">
        <w:rPr>
          <w:rFonts w:ascii="Arial" w:eastAsia="Tahoma" w:hAnsi="Arial" w:cs="Arial"/>
          <w:color w:val="000000"/>
          <w:sz w:val="20"/>
          <w:szCs w:val="20"/>
          <w:lang w:eastAsia="en-GB"/>
        </w:rPr>
        <w:t>.</w:t>
      </w:r>
      <w:r w:rsidR="00CA097A" w:rsidRPr="00455804">
        <w:rPr>
          <w:rFonts w:ascii="Arial" w:eastAsia="Tahoma" w:hAnsi="Arial" w:cs="Arial"/>
          <w:color w:val="000000"/>
          <w:sz w:val="20"/>
          <w:szCs w:val="20"/>
          <w:lang w:eastAsia="en-GB"/>
        </w:rPr>
        <w:t xml:space="preserve"> </w:t>
      </w:r>
      <w:r w:rsidR="00DB2B73" w:rsidRPr="00455804">
        <w:rPr>
          <w:rFonts w:ascii="Arial" w:eastAsia="Tahoma" w:hAnsi="Arial" w:cs="Arial"/>
          <w:color w:val="000000"/>
          <w:sz w:val="20"/>
          <w:szCs w:val="20"/>
          <w:lang w:eastAsia="en-GB"/>
        </w:rPr>
        <w:t>I</w:t>
      </w:r>
      <w:r w:rsidR="00CA097A" w:rsidRPr="00455804">
        <w:rPr>
          <w:rFonts w:ascii="Arial" w:eastAsia="Tahoma" w:hAnsi="Arial" w:cs="Arial"/>
          <w:color w:val="000000"/>
          <w:sz w:val="20"/>
          <w:szCs w:val="20"/>
          <w:lang w:eastAsia="en-GB"/>
        </w:rPr>
        <w:t>t</w:t>
      </w:r>
      <w:r w:rsidR="00CA097A">
        <w:rPr>
          <w:rFonts w:ascii="Arial" w:eastAsia="Tahoma" w:hAnsi="Arial" w:cs="Arial"/>
          <w:color w:val="000000"/>
          <w:sz w:val="20"/>
          <w:szCs w:val="20"/>
          <w:lang w:eastAsia="en-GB"/>
        </w:rPr>
        <w:t xml:space="preserve"> is </w:t>
      </w:r>
      <w:r w:rsidRPr="00B71020">
        <w:rPr>
          <w:rFonts w:ascii="Arial" w:eastAsia="Tahoma" w:hAnsi="Arial" w:cs="Arial"/>
          <w:color w:val="000000"/>
          <w:sz w:val="20"/>
          <w:szCs w:val="20"/>
          <w:lang w:eastAsia="en-GB"/>
        </w:rPr>
        <w:t xml:space="preserve">therefore important that we have in place the necessary rules to protect ourselves and to highlight the laws and Diocesan safeguarding policies that apply </w:t>
      </w:r>
      <w:r w:rsidR="00CA097A">
        <w:rPr>
          <w:rFonts w:ascii="Arial" w:eastAsia="Tahoma" w:hAnsi="Arial" w:cs="Arial"/>
          <w:color w:val="000000"/>
          <w:sz w:val="20"/>
          <w:szCs w:val="20"/>
          <w:lang w:eastAsia="en-GB"/>
        </w:rPr>
        <w:t xml:space="preserve">to our Cathedral in </w:t>
      </w:r>
      <w:r w:rsidRPr="00B71020">
        <w:rPr>
          <w:rFonts w:ascii="Arial" w:eastAsia="Tahoma" w:hAnsi="Arial" w:cs="Arial"/>
          <w:color w:val="000000"/>
          <w:sz w:val="20"/>
          <w:szCs w:val="20"/>
          <w:lang w:eastAsia="en-GB"/>
        </w:rPr>
        <w:t xml:space="preserve">our communications with vulnerable people, children and young people. </w:t>
      </w:r>
    </w:p>
    <w:p w14:paraId="73748040" w14:textId="77777777" w:rsidR="00CA097A" w:rsidRDefault="00CA097A" w:rsidP="00CA097A">
      <w:pPr>
        <w:keepNext/>
        <w:keepLines/>
        <w:spacing w:after="0" w:line="259" w:lineRule="auto"/>
        <w:ind w:left="7" w:hanging="10"/>
        <w:outlineLvl w:val="0"/>
        <w:rPr>
          <w:rFonts w:ascii="Arial" w:eastAsia="Tahoma" w:hAnsi="Arial" w:cs="Arial"/>
          <w:b/>
          <w:color w:val="000000"/>
          <w:lang w:eastAsia="en-GB"/>
        </w:rPr>
      </w:pPr>
    </w:p>
    <w:p w14:paraId="144E21BB" w14:textId="46FC74D7" w:rsidR="00CA097A" w:rsidRDefault="00B71020" w:rsidP="00CA097A">
      <w:pPr>
        <w:keepNext/>
        <w:keepLines/>
        <w:spacing w:after="0" w:line="259" w:lineRule="auto"/>
        <w:ind w:left="7" w:hanging="10"/>
        <w:outlineLvl w:val="0"/>
        <w:rPr>
          <w:rFonts w:ascii="Arial" w:eastAsia="Tahoma" w:hAnsi="Arial" w:cs="Arial"/>
          <w:b/>
          <w:color w:val="000000"/>
          <w:lang w:eastAsia="en-GB"/>
        </w:rPr>
      </w:pPr>
      <w:r w:rsidRPr="00B71020">
        <w:rPr>
          <w:rFonts w:ascii="Arial" w:eastAsia="Tahoma" w:hAnsi="Arial" w:cs="Arial"/>
          <w:color w:val="000000"/>
          <w:sz w:val="20"/>
          <w:szCs w:val="20"/>
          <w:lang w:eastAsia="en-GB"/>
        </w:rPr>
        <w:t>It is best practice to have two administrators on a social media channel that communicates specifically to the youth – this ensures transparency and oversight on any messaging.  Us</w:t>
      </w:r>
      <w:r w:rsidR="00CA097A">
        <w:rPr>
          <w:rFonts w:ascii="Arial" w:eastAsia="Tahoma" w:hAnsi="Arial" w:cs="Arial"/>
          <w:color w:val="000000"/>
          <w:sz w:val="20"/>
          <w:szCs w:val="20"/>
          <w:lang w:eastAsia="en-GB"/>
        </w:rPr>
        <w:t xml:space="preserve">ually this is the Discovery Centre and </w:t>
      </w:r>
      <w:r w:rsidR="003C4549">
        <w:rPr>
          <w:rFonts w:ascii="Arial" w:eastAsia="Tahoma" w:hAnsi="Arial" w:cs="Arial"/>
          <w:color w:val="000000"/>
          <w:sz w:val="20"/>
          <w:szCs w:val="20"/>
          <w:lang w:eastAsia="en-GB"/>
        </w:rPr>
        <w:t>Director of Music</w:t>
      </w:r>
      <w:r w:rsidRPr="00B71020">
        <w:rPr>
          <w:rFonts w:ascii="Arial" w:eastAsia="Tahoma" w:hAnsi="Arial" w:cs="Arial"/>
          <w:color w:val="000000"/>
          <w:sz w:val="20"/>
          <w:szCs w:val="20"/>
          <w:lang w:eastAsia="en-GB"/>
        </w:rPr>
        <w:t xml:space="preserve">. </w:t>
      </w:r>
    </w:p>
    <w:p w14:paraId="46B0422C" w14:textId="77777777" w:rsidR="00CA097A" w:rsidRDefault="00CA097A" w:rsidP="00CA097A">
      <w:pPr>
        <w:keepNext/>
        <w:keepLines/>
        <w:spacing w:after="0" w:line="259" w:lineRule="auto"/>
        <w:ind w:left="7" w:hanging="10"/>
        <w:outlineLvl w:val="0"/>
        <w:rPr>
          <w:rFonts w:ascii="Arial" w:eastAsia="Tahoma" w:hAnsi="Arial" w:cs="Arial"/>
          <w:b/>
          <w:color w:val="000000"/>
          <w:lang w:eastAsia="en-GB"/>
        </w:rPr>
      </w:pPr>
    </w:p>
    <w:p w14:paraId="54048B62" w14:textId="1B371954" w:rsidR="003C4549" w:rsidRDefault="00B71020" w:rsidP="003C4549">
      <w:pPr>
        <w:keepNext/>
        <w:keepLines/>
        <w:spacing w:after="0" w:line="259" w:lineRule="auto"/>
        <w:ind w:left="7" w:hanging="10"/>
        <w:outlineLvl w:val="0"/>
        <w:rPr>
          <w:rFonts w:ascii="Arial" w:eastAsia="Tahoma" w:hAnsi="Arial" w:cs="Arial"/>
          <w:b/>
          <w:color w:val="000000"/>
          <w:lang w:eastAsia="en-GB"/>
        </w:rPr>
      </w:pPr>
      <w:r w:rsidRPr="00B71020">
        <w:rPr>
          <w:rFonts w:ascii="Arial" w:eastAsia="Tahoma" w:hAnsi="Arial" w:cs="Arial"/>
          <w:color w:val="000000"/>
          <w:sz w:val="20"/>
          <w:szCs w:val="20"/>
          <w:lang w:eastAsia="en-GB"/>
        </w:rPr>
        <w:t>People (children or adults) should never be ‘</w:t>
      </w:r>
      <w:r w:rsidR="00D009AC">
        <w:rPr>
          <w:rFonts w:ascii="Arial" w:eastAsia="Tahoma" w:hAnsi="Arial" w:cs="Arial"/>
          <w:color w:val="000000"/>
          <w:sz w:val="20"/>
          <w:szCs w:val="20"/>
          <w:lang w:eastAsia="en-GB"/>
        </w:rPr>
        <w:t>tagged’ in photo-posts.</w:t>
      </w:r>
      <w:r w:rsidRPr="00B71020">
        <w:rPr>
          <w:rFonts w:ascii="Arial" w:eastAsia="Tahoma" w:hAnsi="Arial" w:cs="Arial"/>
          <w:color w:val="000000"/>
          <w:sz w:val="20"/>
          <w:szCs w:val="20"/>
          <w:lang w:eastAsia="en-GB"/>
        </w:rPr>
        <w:t xml:space="preserve"> They may</w:t>
      </w:r>
      <w:r w:rsidR="00DB2B73">
        <w:rPr>
          <w:rFonts w:ascii="Arial" w:eastAsia="Tahoma" w:hAnsi="Arial" w:cs="Arial"/>
          <w:color w:val="000000"/>
          <w:sz w:val="20"/>
          <w:szCs w:val="20"/>
          <w:lang w:eastAsia="en-GB"/>
        </w:rPr>
        <w:t>,</w:t>
      </w:r>
      <w:r w:rsidRPr="00B71020">
        <w:rPr>
          <w:rFonts w:ascii="Arial" w:eastAsia="Tahoma" w:hAnsi="Arial" w:cs="Arial"/>
          <w:color w:val="000000"/>
          <w:sz w:val="20"/>
          <w:szCs w:val="20"/>
          <w:lang w:eastAsia="en-GB"/>
        </w:rPr>
        <w:t xml:space="preserve"> of course, choose to tag themselves.  </w:t>
      </w:r>
    </w:p>
    <w:p w14:paraId="10CA328E" w14:textId="77777777" w:rsidR="003C4549" w:rsidRDefault="003C4549" w:rsidP="003C4549">
      <w:pPr>
        <w:keepNext/>
        <w:keepLines/>
        <w:spacing w:after="0" w:line="259" w:lineRule="auto"/>
        <w:ind w:left="7" w:hanging="10"/>
        <w:outlineLvl w:val="0"/>
        <w:rPr>
          <w:rFonts w:ascii="Arial" w:eastAsia="Tahoma" w:hAnsi="Arial" w:cs="Arial"/>
          <w:b/>
          <w:color w:val="000000"/>
          <w:lang w:eastAsia="en-GB"/>
        </w:rPr>
      </w:pPr>
    </w:p>
    <w:p w14:paraId="53EE517B" w14:textId="4D6402BF" w:rsidR="00B71020" w:rsidRPr="00B71020" w:rsidRDefault="00B71020" w:rsidP="003C4549">
      <w:pPr>
        <w:keepNext/>
        <w:keepLines/>
        <w:spacing w:after="0" w:line="259" w:lineRule="auto"/>
        <w:ind w:left="7" w:hanging="10"/>
        <w:outlineLvl w:val="0"/>
        <w:rPr>
          <w:rFonts w:ascii="Arial" w:eastAsia="Tahoma" w:hAnsi="Arial" w:cs="Arial"/>
          <w:b/>
          <w:color w:val="000000"/>
          <w:lang w:eastAsia="en-GB"/>
        </w:rPr>
      </w:pPr>
      <w:r w:rsidRPr="00B71020">
        <w:rPr>
          <w:rFonts w:ascii="Arial" w:eastAsia="Tahoma" w:hAnsi="Arial" w:cs="Arial"/>
          <w:color w:val="000000"/>
          <w:sz w:val="20"/>
          <w:szCs w:val="20"/>
          <w:lang w:eastAsia="en-GB"/>
        </w:rPr>
        <w:t xml:space="preserve">Keep all communications public or to groups. You should not exchange private messages with young people via social media and should not accept “friend requests” from young people on your personal accounts.  </w:t>
      </w:r>
    </w:p>
    <w:p w14:paraId="38014D30" w14:textId="77777777" w:rsidR="003C4549" w:rsidRDefault="003C4549" w:rsidP="003C4549">
      <w:pPr>
        <w:spacing w:after="5" w:line="259" w:lineRule="auto"/>
        <w:ind w:left="12"/>
        <w:rPr>
          <w:rFonts w:ascii="Arial" w:eastAsia="Tahoma" w:hAnsi="Arial" w:cs="Arial"/>
          <w:color w:val="000000"/>
          <w:sz w:val="20"/>
          <w:szCs w:val="20"/>
          <w:lang w:eastAsia="en-GB"/>
        </w:rPr>
      </w:pPr>
    </w:p>
    <w:p w14:paraId="0163A529" w14:textId="59DEF00C" w:rsidR="00B71020" w:rsidRDefault="00B71020" w:rsidP="003C4549">
      <w:pPr>
        <w:spacing w:after="5" w:line="259" w:lineRule="auto"/>
        <w:ind w:left="12"/>
        <w:rPr>
          <w:rFonts w:ascii="Arial" w:eastAsia="Tahoma" w:hAnsi="Arial" w:cs="Arial"/>
          <w:color w:val="000000"/>
          <w:sz w:val="20"/>
          <w:szCs w:val="20"/>
          <w:lang w:eastAsia="en-GB"/>
        </w:rPr>
      </w:pPr>
      <w:r w:rsidRPr="00B71020">
        <w:rPr>
          <w:rFonts w:ascii="Arial" w:eastAsia="Tahoma" w:hAnsi="Arial" w:cs="Arial"/>
          <w:color w:val="000000"/>
          <w:sz w:val="20"/>
          <w:szCs w:val="20"/>
          <w:lang w:eastAsia="en-GB"/>
        </w:rPr>
        <w:t>Please be aware that sharing photographs of children and young people online can put them at risk of harm. If in doubt,</w:t>
      </w:r>
      <w:r w:rsidR="00D009AC">
        <w:rPr>
          <w:rFonts w:ascii="Arial" w:eastAsia="Tahoma" w:hAnsi="Arial" w:cs="Arial"/>
          <w:color w:val="000000"/>
          <w:sz w:val="20"/>
          <w:szCs w:val="20"/>
          <w:lang w:eastAsia="en-GB"/>
        </w:rPr>
        <w:t xml:space="preserve"> don’t.  If posting you have the</w:t>
      </w:r>
      <w:r w:rsidRPr="00B71020">
        <w:rPr>
          <w:rFonts w:ascii="Arial" w:eastAsia="Tahoma" w:hAnsi="Arial" w:cs="Arial"/>
          <w:color w:val="000000"/>
          <w:sz w:val="20"/>
          <w:szCs w:val="20"/>
          <w:lang w:eastAsia="en-GB"/>
        </w:rPr>
        <w:t xml:space="preserve"> responsibility for ensuring: </w:t>
      </w:r>
    </w:p>
    <w:p w14:paraId="689E9CF1" w14:textId="77777777" w:rsidR="003C4549" w:rsidRPr="00B71020" w:rsidRDefault="003C4549" w:rsidP="003C4549">
      <w:pPr>
        <w:spacing w:after="5" w:line="259" w:lineRule="auto"/>
        <w:ind w:left="12"/>
        <w:rPr>
          <w:rFonts w:ascii="Arial" w:eastAsia="Tahoma" w:hAnsi="Arial" w:cs="Arial"/>
          <w:color w:val="000000"/>
          <w:sz w:val="20"/>
          <w:szCs w:val="20"/>
          <w:lang w:eastAsia="en-GB"/>
        </w:rPr>
      </w:pPr>
    </w:p>
    <w:p w14:paraId="66C3C625" w14:textId="77777777" w:rsidR="00B71020" w:rsidRPr="00B71020" w:rsidRDefault="00B71020" w:rsidP="00B71020">
      <w:pPr>
        <w:numPr>
          <w:ilvl w:val="0"/>
          <w:numId w:val="15"/>
        </w:numPr>
        <w:spacing w:after="39" w:line="248" w:lineRule="auto"/>
        <w:ind w:hanging="442"/>
        <w:rPr>
          <w:rFonts w:ascii="Arial" w:eastAsia="Tahoma" w:hAnsi="Arial" w:cs="Arial"/>
          <w:color w:val="000000"/>
          <w:sz w:val="20"/>
          <w:szCs w:val="20"/>
          <w:lang w:eastAsia="en-GB"/>
        </w:rPr>
      </w:pPr>
      <w:r w:rsidRPr="00B71020">
        <w:rPr>
          <w:rFonts w:ascii="Arial" w:eastAsia="Tahoma" w:hAnsi="Arial" w:cs="Arial"/>
          <w:color w:val="000000"/>
          <w:sz w:val="20"/>
          <w:szCs w:val="20"/>
          <w:lang w:eastAsia="en-GB"/>
        </w:rPr>
        <w:t xml:space="preserve">Photographs of those under 18 should only be used if the channel manager has specific written consent from the parent / guardian.  </w:t>
      </w:r>
    </w:p>
    <w:p w14:paraId="7F9578BE" w14:textId="77777777" w:rsidR="00B71020" w:rsidRPr="00B71020" w:rsidRDefault="00B71020" w:rsidP="00B71020">
      <w:pPr>
        <w:numPr>
          <w:ilvl w:val="0"/>
          <w:numId w:val="15"/>
        </w:numPr>
        <w:spacing w:after="4" w:line="248" w:lineRule="auto"/>
        <w:ind w:hanging="442"/>
        <w:rPr>
          <w:rFonts w:ascii="Arial" w:eastAsia="Tahoma" w:hAnsi="Arial" w:cs="Arial"/>
          <w:color w:val="000000"/>
          <w:sz w:val="20"/>
          <w:szCs w:val="20"/>
          <w:lang w:eastAsia="en-GB"/>
        </w:rPr>
      </w:pPr>
      <w:r w:rsidRPr="00B71020">
        <w:rPr>
          <w:rFonts w:ascii="Arial" w:eastAsia="Tahoma" w:hAnsi="Arial" w:cs="Arial"/>
          <w:color w:val="000000"/>
          <w:sz w:val="20"/>
          <w:szCs w:val="20"/>
          <w:lang w:eastAsia="en-GB"/>
        </w:rPr>
        <w:t xml:space="preserve">if a child is named, do not use their image  </w:t>
      </w:r>
    </w:p>
    <w:p w14:paraId="24460DA2" w14:textId="77777777" w:rsidR="00B71020" w:rsidRPr="00B71020" w:rsidRDefault="00B71020" w:rsidP="00B71020">
      <w:pPr>
        <w:numPr>
          <w:ilvl w:val="0"/>
          <w:numId w:val="15"/>
        </w:numPr>
        <w:spacing w:after="4" w:line="248" w:lineRule="auto"/>
        <w:ind w:hanging="442"/>
        <w:rPr>
          <w:rFonts w:ascii="Arial" w:eastAsia="Tahoma" w:hAnsi="Arial" w:cs="Arial"/>
          <w:color w:val="000000"/>
          <w:sz w:val="20"/>
          <w:szCs w:val="20"/>
          <w:lang w:eastAsia="en-GB"/>
        </w:rPr>
      </w:pPr>
      <w:r w:rsidRPr="00B71020">
        <w:rPr>
          <w:rFonts w:ascii="Arial" w:eastAsia="Tahoma" w:hAnsi="Arial" w:cs="Arial"/>
          <w:color w:val="000000"/>
          <w:sz w:val="20"/>
          <w:szCs w:val="20"/>
          <w:lang w:eastAsia="en-GB"/>
        </w:rPr>
        <w:t xml:space="preserve">if an image is used, do not name the child  </w:t>
      </w:r>
    </w:p>
    <w:p w14:paraId="2E85B607" w14:textId="01FF651C" w:rsidR="00B71020" w:rsidRPr="00B71020" w:rsidRDefault="00B71020" w:rsidP="00B71020">
      <w:pPr>
        <w:numPr>
          <w:ilvl w:val="0"/>
          <w:numId w:val="15"/>
        </w:numPr>
        <w:spacing w:after="36" w:line="248" w:lineRule="auto"/>
        <w:ind w:hanging="442"/>
        <w:rPr>
          <w:rFonts w:ascii="Arial" w:eastAsia="Tahoma" w:hAnsi="Arial" w:cs="Arial"/>
          <w:color w:val="000000"/>
          <w:sz w:val="20"/>
          <w:szCs w:val="20"/>
          <w:lang w:eastAsia="en-GB"/>
        </w:rPr>
      </w:pPr>
      <w:r w:rsidRPr="00B71020">
        <w:rPr>
          <w:rFonts w:ascii="Arial" w:eastAsia="Tahoma" w:hAnsi="Arial" w:cs="Arial"/>
          <w:color w:val="000000"/>
          <w:sz w:val="20"/>
          <w:szCs w:val="20"/>
          <w:lang w:eastAsia="en-GB"/>
        </w:rPr>
        <w:t>Do not use a photograph where a child can be identified by their school ju</w:t>
      </w:r>
      <w:r w:rsidR="007F0ECE">
        <w:rPr>
          <w:rFonts w:ascii="Arial" w:eastAsia="Tahoma" w:hAnsi="Arial" w:cs="Arial"/>
          <w:color w:val="000000"/>
          <w:sz w:val="20"/>
          <w:szCs w:val="20"/>
          <w:lang w:eastAsia="en-GB"/>
        </w:rPr>
        <w:t>mper unless you have</w:t>
      </w:r>
      <w:r w:rsidRPr="00B71020">
        <w:rPr>
          <w:rFonts w:ascii="Arial" w:eastAsia="Tahoma" w:hAnsi="Arial" w:cs="Arial"/>
          <w:color w:val="000000"/>
          <w:sz w:val="20"/>
          <w:szCs w:val="20"/>
          <w:lang w:eastAsia="en-GB"/>
        </w:rPr>
        <w:t xml:space="preserve"> specific written consent from the school / parent / guardian.  </w:t>
      </w:r>
    </w:p>
    <w:p w14:paraId="4B71ED18" w14:textId="77777777" w:rsidR="003C4549" w:rsidRDefault="00B71020" w:rsidP="003C4549">
      <w:pPr>
        <w:numPr>
          <w:ilvl w:val="0"/>
          <w:numId w:val="15"/>
        </w:numPr>
        <w:spacing w:after="5" w:line="249" w:lineRule="auto"/>
        <w:ind w:hanging="442"/>
        <w:rPr>
          <w:rFonts w:ascii="Arial" w:eastAsia="Tahoma" w:hAnsi="Arial" w:cs="Arial"/>
          <w:color w:val="000000"/>
          <w:sz w:val="20"/>
          <w:szCs w:val="20"/>
          <w:lang w:eastAsia="en-GB"/>
        </w:rPr>
      </w:pPr>
      <w:r w:rsidRPr="00B71020">
        <w:rPr>
          <w:rFonts w:ascii="Arial" w:eastAsia="Tahoma" w:hAnsi="Arial" w:cs="Arial"/>
          <w:color w:val="000000"/>
          <w:sz w:val="20"/>
          <w:szCs w:val="20"/>
          <w:lang w:eastAsia="en-GB"/>
        </w:rPr>
        <w:t xml:space="preserve">You must never include a child’s surname or refer to their home town.  </w:t>
      </w:r>
    </w:p>
    <w:p w14:paraId="62669E80" w14:textId="77777777" w:rsidR="003C4549" w:rsidRDefault="003C4549" w:rsidP="003C4549">
      <w:pPr>
        <w:spacing w:after="5" w:line="249" w:lineRule="auto"/>
        <w:ind w:left="1522"/>
        <w:rPr>
          <w:rFonts w:ascii="Arial" w:eastAsia="Tahoma" w:hAnsi="Arial" w:cs="Arial"/>
          <w:color w:val="000000"/>
          <w:sz w:val="20"/>
          <w:szCs w:val="20"/>
          <w:lang w:eastAsia="en-GB"/>
        </w:rPr>
      </w:pPr>
    </w:p>
    <w:p w14:paraId="67DAA38A" w14:textId="6CA1882F" w:rsidR="00B71020" w:rsidRPr="00B71020" w:rsidRDefault="00B71020" w:rsidP="003C4549">
      <w:pPr>
        <w:spacing w:after="5" w:line="249" w:lineRule="auto"/>
        <w:ind w:left="1522"/>
        <w:rPr>
          <w:rFonts w:ascii="Arial" w:eastAsia="Tahoma" w:hAnsi="Arial" w:cs="Arial"/>
          <w:color w:val="000000"/>
          <w:sz w:val="20"/>
          <w:szCs w:val="20"/>
          <w:lang w:eastAsia="en-GB"/>
        </w:rPr>
      </w:pPr>
      <w:r w:rsidRPr="00B71020">
        <w:rPr>
          <w:rFonts w:ascii="Arial" w:eastAsia="Tahoma" w:hAnsi="Arial" w:cs="Arial"/>
          <w:color w:val="000000"/>
          <w:sz w:val="20"/>
          <w:szCs w:val="20"/>
          <w:lang w:eastAsia="en-GB"/>
        </w:rPr>
        <w:lastRenderedPageBreak/>
        <w:t xml:space="preserve">Don't ask users to divulge any personal details - including home and email addresses, schools or mobile numbers - that may help locate a child, young person or vulnerable adult. </w:t>
      </w:r>
    </w:p>
    <w:p w14:paraId="17A5D4F7" w14:textId="3DD6A170" w:rsidR="003C4549" w:rsidRDefault="00B71020" w:rsidP="007F0ECE">
      <w:pPr>
        <w:spacing w:after="7" w:line="259" w:lineRule="auto"/>
        <w:ind w:left="802"/>
        <w:rPr>
          <w:rFonts w:ascii="Arial" w:eastAsia="Tahoma" w:hAnsi="Arial" w:cs="Arial"/>
          <w:color w:val="000000"/>
          <w:sz w:val="20"/>
          <w:szCs w:val="20"/>
          <w:lang w:eastAsia="en-GB"/>
        </w:rPr>
      </w:pPr>
      <w:r w:rsidRPr="00B71020">
        <w:rPr>
          <w:rFonts w:ascii="Arial" w:eastAsia="Tahoma" w:hAnsi="Arial" w:cs="Arial"/>
          <w:color w:val="000000"/>
          <w:sz w:val="20"/>
          <w:szCs w:val="20"/>
          <w:lang w:eastAsia="en-GB"/>
        </w:rPr>
        <w:t xml:space="preserve"> </w:t>
      </w:r>
    </w:p>
    <w:p w14:paraId="78B9E7F7" w14:textId="77777777" w:rsidR="003C4549" w:rsidRDefault="00B71020" w:rsidP="003C4549">
      <w:pPr>
        <w:spacing w:after="7" w:line="259" w:lineRule="auto"/>
        <w:rPr>
          <w:rFonts w:ascii="Arial" w:eastAsia="Tahoma" w:hAnsi="Arial" w:cs="Arial"/>
          <w:color w:val="000000"/>
          <w:sz w:val="20"/>
          <w:szCs w:val="20"/>
          <w:lang w:eastAsia="en-GB"/>
        </w:rPr>
      </w:pPr>
      <w:r w:rsidRPr="00B71020">
        <w:rPr>
          <w:rFonts w:ascii="Arial" w:eastAsia="Tahoma" w:hAnsi="Arial" w:cs="Arial"/>
          <w:color w:val="000000"/>
          <w:sz w:val="20"/>
          <w:szCs w:val="20"/>
          <w:lang w:eastAsia="en-GB"/>
        </w:rPr>
        <w:t xml:space="preserve">Never share or re-tweet a post from anyone obviously under the age of 18.  </w:t>
      </w:r>
    </w:p>
    <w:p w14:paraId="48A5D74C" w14:textId="77777777" w:rsidR="003C4549" w:rsidRDefault="003C4549" w:rsidP="003C4549">
      <w:pPr>
        <w:spacing w:after="7" w:line="259" w:lineRule="auto"/>
        <w:rPr>
          <w:rFonts w:ascii="Arial" w:eastAsia="Tahoma" w:hAnsi="Arial" w:cs="Arial"/>
          <w:color w:val="000000"/>
          <w:sz w:val="20"/>
          <w:szCs w:val="20"/>
          <w:lang w:eastAsia="en-GB"/>
        </w:rPr>
      </w:pPr>
    </w:p>
    <w:p w14:paraId="006C6A2F" w14:textId="77777777" w:rsidR="003C4549" w:rsidRDefault="00B71020" w:rsidP="003C4549">
      <w:pPr>
        <w:spacing w:after="7" w:line="259" w:lineRule="auto"/>
        <w:rPr>
          <w:rFonts w:ascii="Arial" w:eastAsia="Tahoma" w:hAnsi="Arial" w:cs="Arial"/>
          <w:color w:val="000000"/>
          <w:sz w:val="20"/>
          <w:szCs w:val="20"/>
          <w:lang w:eastAsia="en-GB"/>
        </w:rPr>
      </w:pPr>
      <w:r w:rsidRPr="00B71020">
        <w:rPr>
          <w:rFonts w:ascii="Arial" w:eastAsia="Tahoma" w:hAnsi="Arial" w:cs="Arial"/>
          <w:color w:val="000000"/>
          <w:sz w:val="20"/>
          <w:szCs w:val="20"/>
          <w:lang w:eastAsia="en-GB"/>
        </w:rPr>
        <w:t xml:space="preserve">Never ‘follow’ or ‘like’ social media account/pages which might belong to children (under 18) or vulnerable adults.  </w:t>
      </w:r>
    </w:p>
    <w:p w14:paraId="5239FD0B" w14:textId="77777777" w:rsidR="003C4549" w:rsidRDefault="003C4549" w:rsidP="003C4549">
      <w:pPr>
        <w:spacing w:after="7" w:line="259" w:lineRule="auto"/>
        <w:rPr>
          <w:rFonts w:ascii="Arial" w:eastAsia="Tahoma" w:hAnsi="Arial" w:cs="Arial"/>
          <w:color w:val="000000"/>
          <w:sz w:val="20"/>
          <w:szCs w:val="20"/>
          <w:lang w:eastAsia="en-GB"/>
        </w:rPr>
      </w:pPr>
    </w:p>
    <w:p w14:paraId="32066FB5" w14:textId="77777777" w:rsidR="003C4549" w:rsidRDefault="00B71020" w:rsidP="003C4549">
      <w:pPr>
        <w:spacing w:after="7" w:line="259" w:lineRule="auto"/>
        <w:rPr>
          <w:rFonts w:ascii="Arial" w:eastAsia="Tahoma" w:hAnsi="Arial" w:cs="Arial"/>
          <w:color w:val="000000"/>
          <w:sz w:val="20"/>
          <w:szCs w:val="20"/>
          <w:lang w:eastAsia="en-GB"/>
        </w:rPr>
      </w:pPr>
      <w:r w:rsidRPr="00B71020">
        <w:rPr>
          <w:rFonts w:ascii="Arial" w:eastAsia="Tahoma" w:hAnsi="Arial" w:cs="Arial"/>
          <w:color w:val="000000"/>
          <w:sz w:val="20"/>
          <w:szCs w:val="20"/>
          <w:lang w:eastAsia="en-GB"/>
        </w:rPr>
        <w:t xml:space="preserve">Never use personal messages to engage with someone who might be a child or vulnerable adult.  </w:t>
      </w:r>
    </w:p>
    <w:p w14:paraId="3E7A0215" w14:textId="77777777" w:rsidR="003C4549" w:rsidRDefault="003C4549" w:rsidP="003C4549">
      <w:pPr>
        <w:spacing w:after="7" w:line="259" w:lineRule="auto"/>
        <w:rPr>
          <w:rFonts w:ascii="Arial" w:eastAsia="Tahoma" w:hAnsi="Arial" w:cs="Arial"/>
          <w:color w:val="000000"/>
          <w:sz w:val="20"/>
          <w:szCs w:val="20"/>
          <w:lang w:eastAsia="en-GB"/>
        </w:rPr>
      </w:pPr>
    </w:p>
    <w:p w14:paraId="11E93C89" w14:textId="3BF844F3" w:rsidR="00B71020" w:rsidRPr="00B71020" w:rsidRDefault="00B71020" w:rsidP="003C4549">
      <w:pPr>
        <w:spacing w:after="7" w:line="259" w:lineRule="auto"/>
        <w:rPr>
          <w:rFonts w:ascii="Arial" w:eastAsia="Tahoma" w:hAnsi="Arial" w:cs="Arial"/>
          <w:color w:val="000000"/>
          <w:sz w:val="20"/>
          <w:szCs w:val="20"/>
          <w:lang w:eastAsia="en-GB"/>
        </w:rPr>
      </w:pPr>
      <w:r w:rsidRPr="00B71020">
        <w:rPr>
          <w:rFonts w:ascii="Arial" w:eastAsia="Tahoma" w:hAnsi="Arial" w:cs="Arial"/>
          <w:color w:val="000000"/>
          <w:sz w:val="20"/>
          <w:szCs w:val="20"/>
          <w:lang w:eastAsia="en-GB"/>
        </w:rPr>
        <w:t xml:space="preserve">Don't promote your social media account to those who are under the minimum requirement age for the social networking service. </w:t>
      </w:r>
    </w:p>
    <w:p w14:paraId="6B3A5ABB" w14:textId="77777777" w:rsidR="00C5090B" w:rsidRDefault="00C5090B" w:rsidP="00C5090B">
      <w:pPr>
        <w:spacing w:after="7" w:line="259" w:lineRule="auto"/>
        <w:ind w:left="12"/>
        <w:rPr>
          <w:rFonts w:ascii="Arial" w:eastAsia="Tahoma" w:hAnsi="Arial" w:cs="Arial"/>
          <w:color w:val="000000"/>
          <w:sz w:val="20"/>
          <w:szCs w:val="20"/>
          <w:lang w:eastAsia="en-GB"/>
        </w:rPr>
      </w:pPr>
    </w:p>
    <w:p w14:paraId="6DA107AA" w14:textId="0EFBC17C" w:rsidR="00B71020" w:rsidRPr="00B71020" w:rsidRDefault="00B71020" w:rsidP="00C5090B">
      <w:pPr>
        <w:spacing w:after="7" w:line="259" w:lineRule="auto"/>
        <w:ind w:left="12"/>
        <w:rPr>
          <w:rFonts w:ascii="Arial" w:eastAsia="Tahoma" w:hAnsi="Arial" w:cs="Arial"/>
          <w:color w:val="000000"/>
          <w:sz w:val="20"/>
          <w:szCs w:val="20"/>
          <w:lang w:eastAsia="en-GB"/>
        </w:rPr>
      </w:pPr>
      <w:r w:rsidRPr="00B71020">
        <w:rPr>
          <w:rFonts w:ascii="Arial" w:eastAsia="Tahoma" w:hAnsi="Arial" w:cs="Arial"/>
          <w:color w:val="000000"/>
          <w:sz w:val="20"/>
          <w:szCs w:val="20"/>
          <w:lang w:eastAsia="en-GB"/>
        </w:rPr>
        <w:t xml:space="preserve">Don't accept 'friend' requests from children under the minimum age for the service. </w:t>
      </w:r>
    </w:p>
    <w:p w14:paraId="7900A0FA" w14:textId="77777777" w:rsidR="00C5090B" w:rsidRDefault="00B71020" w:rsidP="00C5090B">
      <w:pPr>
        <w:spacing w:after="5" w:line="259" w:lineRule="auto"/>
        <w:ind w:left="12"/>
        <w:rPr>
          <w:rFonts w:ascii="Arial" w:eastAsia="Tahoma" w:hAnsi="Arial" w:cs="Arial"/>
          <w:color w:val="000000"/>
          <w:sz w:val="20"/>
          <w:szCs w:val="20"/>
          <w:lang w:eastAsia="en-GB"/>
        </w:rPr>
      </w:pPr>
      <w:r w:rsidRPr="00B71020">
        <w:rPr>
          <w:rFonts w:ascii="Arial" w:eastAsia="Tahoma" w:hAnsi="Arial" w:cs="Arial"/>
          <w:color w:val="000000"/>
          <w:sz w:val="20"/>
          <w:szCs w:val="20"/>
          <w:lang w:eastAsia="en-GB"/>
        </w:rPr>
        <w:t xml:space="preserve"> </w:t>
      </w:r>
    </w:p>
    <w:p w14:paraId="592717AD" w14:textId="77777777" w:rsidR="00C5090B" w:rsidRDefault="00B71020" w:rsidP="00C5090B">
      <w:pPr>
        <w:spacing w:after="5" w:line="259" w:lineRule="auto"/>
        <w:ind w:left="12"/>
        <w:rPr>
          <w:rFonts w:ascii="Arial" w:eastAsia="Tahoma" w:hAnsi="Arial" w:cs="Arial"/>
          <w:color w:val="000000"/>
          <w:sz w:val="20"/>
          <w:szCs w:val="20"/>
          <w:lang w:eastAsia="en-GB"/>
        </w:rPr>
      </w:pPr>
      <w:r w:rsidRPr="00B71020">
        <w:rPr>
          <w:rFonts w:ascii="Arial" w:eastAsia="Tahoma" w:hAnsi="Arial" w:cs="Arial"/>
          <w:color w:val="000000"/>
          <w:sz w:val="20"/>
          <w:szCs w:val="20"/>
          <w:lang w:eastAsia="en-GB"/>
        </w:rPr>
        <w:t>All staff should be familiar with the Safeguarding reporting procedures.  If you see potentially illegal/abusive content or activity, including child sexual abusive images and online grooming please contact the police, withou</w:t>
      </w:r>
      <w:r w:rsidR="003C4549">
        <w:rPr>
          <w:rFonts w:ascii="Arial" w:eastAsia="Tahoma" w:hAnsi="Arial" w:cs="Arial"/>
          <w:color w:val="000000"/>
          <w:sz w:val="20"/>
          <w:szCs w:val="20"/>
          <w:lang w:eastAsia="en-GB"/>
        </w:rPr>
        <w:t>t delay, and inform the Cathedral Safeguarding Officer (Administrator)</w:t>
      </w:r>
      <w:r w:rsidRPr="00B71020">
        <w:rPr>
          <w:rFonts w:ascii="Arial" w:eastAsia="Tahoma" w:hAnsi="Arial" w:cs="Arial"/>
          <w:color w:val="000000"/>
          <w:sz w:val="20"/>
          <w:szCs w:val="20"/>
          <w:lang w:eastAsia="en-GB"/>
        </w:rPr>
        <w:t xml:space="preserve"> that you have done so. </w:t>
      </w:r>
    </w:p>
    <w:p w14:paraId="42A2BCB1" w14:textId="77777777" w:rsidR="00C5090B" w:rsidRDefault="00C5090B" w:rsidP="00C5090B">
      <w:pPr>
        <w:spacing w:after="5" w:line="259" w:lineRule="auto"/>
        <w:ind w:left="12"/>
        <w:rPr>
          <w:rFonts w:ascii="Arial" w:eastAsia="Tahoma" w:hAnsi="Arial" w:cs="Arial"/>
          <w:color w:val="000000"/>
          <w:sz w:val="20"/>
          <w:szCs w:val="20"/>
          <w:lang w:eastAsia="en-GB"/>
        </w:rPr>
      </w:pPr>
    </w:p>
    <w:p w14:paraId="78BF4B2B" w14:textId="08EAC5A6" w:rsidR="00B843BD" w:rsidRPr="002A296F" w:rsidRDefault="00B71020" w:rsidP="002A296F">
      <w:pPr>
        <w:rPr>
          <w:rFonts w:ascii="Tahoma" w:eastAsia="Calibri" w:hAnsi="Tahoma" w:cs="Tahoma"/>
        </w:rPr>
      </w:pPr>
      <w:r w:rsidRPr="00B71020">
        <w:rPr>
          <w:rFonts w:ascii="Arial" w:eastAsia="Tahoma" w:hAnsi="Arial" w:cs="Arial"/>
          <w:color w:val="000000"/>
          <w:sz w:val="20"/>
          <w:szCs w:val="20"/>
          <w:lang w:eastAsia="en-GB"/>
        </w:rPr>
        <w:t xml:space="preserve">If you have concerns about a young person or vulnerable person and their online presence contact </w:t>
      </w:r>
      <w:r w:rsidR="00DB2B73" w:rsidRPr="00455804">
        <w:rPr>
          <w:rFonts w:ascii="Arial" w:eastAsia="Tahoma" w:hAnsi="Arial" w:cs="Arial"/>
          <w:color w:val="000000"/>
          <w:sz w:val="20"/>
          <w:szCs w:val="20"/>
          <w:lang w:eastAsia="en-GB"/>
        </w:rPr>
        <w:t xml:space="preserve">the </w:t>
      </w:r>
      <w:r w:rsidRPr="00455804">
        <w:rPr>
          <w:rFonts w:ascii="Arial" w:eastAsia="Tahoma" w:hAnsi="Arial" w:cs="Arial"/>
          <w:color w:val="000000"/>
          <w:sz w:val="20"/>
          <w:szCs w:val="20"/>
          <w:lang w:eastAsia="en-GB"/>
        </w:rPr>
        <w:t>Diocesan Safeguarding Adviser</w:t>
      </w:r>
      <w:r w:rsidR="00DB2B73" w:rsidRPr="00455804">
        <w:rPr>
          <w:rFonts w:ascii="Arial" w:eastAsia="Tahoma" w:hAnsi="Arial" w:cs="Arial"/>
          <w:color w:val="000000"/>
          <w:sz w:val="20"/>
          <w:szCs w:val="20"/>
          <w:lang w:eastAsia="en-GB"/>
        </w:rPr>
        <w:t>.</w:t>
      </w:r>
      <w:r w:rsidRPr="00455804">
        <w:rPr>
          <w:rFonts w:ascii="Arial" w:eastAsia="Tahoma" w:hAnsi="Arial" w:cs="Arial"/>
          <w:color w:val="000000"/>
          <w:sz w:val="20"/>
          <w:szCs w:val="20"/>
          <w:lang w:eastAsia="en-GB"/>
        </w:rPr>
        <w:t xml:space="preserve"> </w:t>
      </w:r>
      <w:r w:rsidR="00DB2B73" w:rsidRPr="00455804">
        <w:rPr>
          <w:rFonts w:ascii="Arial" w:eastAsia="Tahoma" w:hAnsi="Arial" w:cs="Arial"/>
          <w:color w:val="000000"/>
          <w:sz w:val="20"/>
          <w:szCs w:val="20"/>
          <w:lang w:eastAsia="en-GB"/>
        </w:rPr>
        <w:t>E</w:t>
      </w:r>
      <w:r w:rsidRPr="00455804">
        <w:rPr>
          <w:rFonts w:ascii="Arial" w:eastAsia="Tahoma" w:hAnsi="Arial" w:cs="Arial"/>
          <w:color w:val="000000"/>
          <w:sz w:val="20"/>
          <w:szCs w:val="20"/>
          <w:lang w:eastAsia="en-GB"/>
        </w:rPr>
        <w:t>mail</w:t>
      </w:r>
      <w:r w:rsidR="002A296F">
        <w:rPr>
          <w:rFonts w:ascii="Arial" w:eastAsia="Tahoma" w:hAnsi="Arial" w:cs="Arial"/>
          <w:color w:val="000000"/>
          <w:sz w:val="20"/>
          <w:szCs w:val="20"/>
          <w:lang w:eastAsia="en-GB"/>
        </w:rPr>
        <w:t>:</w:t>
      </w:r>
      <w:r w:rsidR="002A296F" w:rsidRPr="002A296F">
        <w:rPr>
          <w:rFonts w:ascii="Tahoma" w:eastAsia="Calibri" w:hAnsi="Tahoma" w:cs="Tahoma"/>
        </w:rPr>
        <w:t xml:space="preserve"> </w:t>
      </w:r>
      <w:hyperlink r:id="rId10" w:history="1">
        <w:r w:rsidR="002A296F" w:rsidRPr="002A296F">
          <w:rPr>
            <w:rFonts w:ascii="Tahoma" w:eastAsia="Calibri" w:hAnsi="Tahoma" w:cs="Tahoma"/>
            <w:color w:val="0563C1"/>
            <w:u w:val="single"/>
          </w:rPr>
          <w:t>karen.galloway@cofesuffolk.org</w:t>
        </w:r>
      </w:hyperlink>
      <w:r w:rsidRPr="00B71020">
        <w:rPr>
          <w:rFonts w:ascii="Arial" w:eastAsia="Tahoma" w:hAnsi="Arial" w:cs="Arial"/>
          <w:color w:val="000000"/>
          <w:sz w:val="20"/>
          <w:szCs w:val="20"/>
          <w:lang w:eastAsia="en-GB"/>
        </w:rPr>
        <w:t xml:space="preserve"> </w:t>
      </w:r>
      <w:r w:rsidR="003C4549">
        <w:rPr>
          <w:rFonts w:ascii="Arial" w:eastAsia="Tahoma" w:hAnsi="Arial" w:cs="Arial"/>
          <w:color w:val="000000"/>
          <w:sz w:val="20"/>
          <w:szCs w:val="20"/>
          <w:lang w:eastAsia="en-GB"/>
        </w:rPr>
        <w:t xml:space="preserve">or call 07785 </w:t>
      </w:r>
      <w:r w:rsidR="003C4549" w:rsidRPr="00455804">
        <w:rPr>
          <w:rFonts w:ascii="Arial" w:eastAsia="Tahoma" w:hAnsi="Arial" w:cs="Arial"/>
          <w:color w:val="000000"/>
          <w:sz w:val="20"/>
          <w:szCs w:val="20"/>
          <w:lang w:eastAsia="en-GB"/>
        </w:rPr>
        <w:t>621319</w:t>
      </w:r>
      <w:r w:rsidR="00DB2B73" w:rsidRPr="00455804">
        <w:rPr>
          <w:rFonts w:ascii="Arial" w:eastAsia="Tahoma" w:hAnsi="Arial" w:cs="Arial"/>
          <w:color w:val="000000"/>
          <w:sz w:val="20"/>
          <w:szCs w:val="20"/>
          <w:lang w:eastAsia="en-GB"/>
        </w:rPr>
        <w:t>.</w:t>
      </w:r>
    </w:p>
    <w:p w14:paraId="4E602555" w14:textId="1B376BAA" w:rsidR="00B843BD" w:rsidRDefault="00B843BD" w:rsidP="00B843BD">
      <w:pPr>
        <w:spacing w:after="0" w:line="240" w:lineRule="auto"/>
        <w:rPr>
          <w:rFonts w:ascii="Arial" w:hAnsi="Arial" w:cs="Arial"/>
          <w:b/>
        </w:rPr>
      </w:pPr>
      <w:r w:rsidRPr="00B843BD">
        <w:rPr>
          <w:rFonts w:ascii="Arial" w:hAnsi="Arial" w:cs="Arial"/>
          <w:b/>
        </w:rPr>
        <w:t>Recruitment</w:t>
      </w:r>
    </w:p>
    <w:p w14:paraId="0640FE57" w14:textId="77777777" w:rsidR="00B843BD" w:rsidRDefault="00B843BD" w:rsidP="00B843BD">
      <w:pPr>
        <w:spacing w:after="0" w:line="240" w:lineRule="auto"/>
        <w:rPr>
          <w:rFonts w:ascii="Arial" w:hAnsi="Arial" w:cs="Arial"/>
          <w:sz w:val="20"/>
          <w:szCs w:val="20"/>
        </w:rPr>
      </w:pPr>
    </w:p>
    <w:p w14:paraId="061060A1" w14:textId="5A22DB39" w:rsidR="00E91EF1" w:rsidRPr="00B843BD" w:rsidRDefault="00B843BD" w:rsidP="00B843BD">
      <w:pPr>
        <w:spacing w:after="0" w:line="240" w:lineRule="auto"/>
        <w:rPr>
          <w:rFonts w:ascii="Arial" w:hAnsi="Arial" w:cs="Arial"/>
          <w:sz w:val="20"/>
          <w:szCs w:val="20"/>
        </w:rPr>
      </w:pPr>
      <w:r>
        <w:rPr>
          <w:rFonts w:ascii="Arial" w:hAnsi="Arial" w:cs="Arial"/>
          <w:sz w:val="20"/>
          <w:szCs w:val="20"/>
        </w:rPr>
        <w:t>The Cathedral may use internet searches to carry out due diligence as part of its recruitment process. In these circumstances, the Cathedral will act in accordance with its equal opportunities and data protection obligations.</w:t>
      </w:r>
    </w:p>
    <w:p w14:paraId="4BD24AE4" w14:textId="77777777" w:rsidR="00E91EF1" w:rsidRPr="00B843BD" w:rsidRDefault="00E91EF1" w:rsidP="00B843BD">
      <w:pPr>
        <w:pStyle w:val="Heading2"/>
        <w:spacing w:after="0"/>
        <w:jc w:val="both"/>
        <w:rPr>
          <w:rFonts w:ascii="Arial" w:hAnsi="Arial" w:cs="Arial"/>
          <w:i w:val="0"/>
          <w:sz w:val="22"/>
          <w:szCs w:val="22"/>
        </w:rPr>
      </w:pPr>
      <w:bookmarkStart w:id="1" w:name="a1011486"/>
      <w:bookmarkStart w:id="2" w:name="_Toc237401153"/>
      <w:r w:rsidRPr="00B843BD">
        <w:rPr>
          <w:rFonts w:ascii="Arial" w:hAnsi="Arial" w:cs="Arial"/>
          <w:i w:val="0"/>
          <w:sz w:val="22"/>
          <w:szCs w:val="22"/>
        </w:rPr>
        <w:t>Abuse of this policy</w:t>
      </w:r>
      <w:bookmarkEnd w:id="1"/>
      <w:bookmarkEnd w:id="2"/>
    </w:p>
    <w:p w14:paraId="07507B11" w14:textId="38E0E6A8" w:rsidR="00B843BD" w:rsidRPr="001D7C95" w:rsidRDefault="00E91EF1" w:rsidP="001D7C95">
      <w:pPr>
        <w:pStyle w:val="Bodysubclause"/>
        <w:spacing w:after="0" w:line="240" w:lineRule="auto"/>
        <w:ind w:left="0"/>
        <w:rPr>
          <w:rFonts w:ascii="Arial" w:hAnsi="Arial" w:cs="Arial"/>
          <w:sz w:val="20"/>
        </w:rPr>
      </w:pPr>
      <w:r w:rsidRPr="00C270A3">
        <w:rPr>
          <w:rFonts w:ascii="Arial" w:hAnsi="Arial" w:cs="Arial"/>
          <w:sz w:val="20"/>
        </w:rPr>
        <w:t>Abuses of this policy may be dealt with under our Disciplinary Procedure and, in serious cases, may be treated as gross misconduct leading to summary dismissal.</w:t>
      </w:r>
    </w:p>
    <w:p w14:paraId="1EC78856" w14:textId="77777777" w:rsidR="00B843BD" w:rsidRDefault="00B843BD" w:rsidP="008C25AB">
      <w:pPr>
        <w:autoSpaceDE w:val="0"/>
        <w:autoSpaceDN w:val="0"/>
        <w:adjustRightInd w:val="0"/>
        <w:spacing w:after="0" w:line="240" w:lineRule="auto"/>
        <w:rPr>
          <w:rFonts w:ascii="Arial" w:hAnsi="Arial" w:cs="Arial"/>
          <w:b/>
          <w:bCs/>
        </w:rPr>
      </w:pPr>
    </w:p>
    <w:p w14:paraId="38613B2B" w14:textId="77777777" w:rsidR="009E6D7D" w:rsidRPr="009E6D7D" w:rsidRDefault="009E6D7D" w:rsidP="009E6D7D">
      <w:pPr>
        <w:spacing w:after="0" w:line="259" w:lineRule="auto"/>
        <w:ind w:left="12"/>
        <w:rPr>
          <w:rFonts w:ascii="Arial" w:eastAsia="Tahoma" w:hAnsi="Arial" w:cs="Arial"/>
          <w:color w:val="000000"/>
          <w:lang w:eastAsia="en-GB"/>
        </w:rPr>
      </w:pPr>
      <w:r w:rsidRPr="009E6D7D">
        <w:rPr>
          <w:rFonts w:ascii="Arial" w:eastAsia="Tahoma" w:hAnsi="Arial" w:cs="Arial"/>
          <w:b/>
          <w:color w:val="000000"/>
          <w:lang w:eastAsia="en-GB"/>
        </w:rPr>
        <w:lastRenderedPageBreak/>
        <w:t xml:space="preserve">Summary of dos and don’ts </w:t>
      </w:r>
    </w:p>
    <w:p w14:paraId="0527A6FC" w14:textId="77777777" w:rsidR="009E6D7D" w:rsidRPr="009E6D7D" w:rsidRDefault="009E6D7D" w:rsidP="009E6D7D">
      <w:pPr>
        <w:spacing w:after="0" w:line="259" w:lineRule="auto"/>
        <w:ind w:left="372"/>
        <w:rPr>
          <w:rFonts w:ascii="Arial" w:eastAsia="Tahoma" w:hAnsi="Arial" w:cs="Arial"/>
          <w:color w:val="000000"/>
          <w:lang w:eastAsia="en-GB"/>
        </w:rPr>
      </w:pPr>
      <w:r w:rsidRPr="009E6D7D">
        <w:rPr>
          <w:rFonts w:ascii="Arial" w:eastAsia="Tahoma" w:hAnsi="Arial" w:cs="Arial"/>
          <w:b/>
          <w:color w:val="000000"/>
          <w:lang w:eastAsia="en-GB"/>
        </w:rPr>
        <w:t xml:space="preserve"> </w:t>
      </w:r>
    </w:p>
    <w:tbl>
      <w:tblPr>
        <w:tblStyle w:val="TableGrid"/>
        <w:tblW w:w="9739" w:type="dxa"/>
        <w:tblInd w:w="377" w:type="dxa"/>
        <w:tblCellMar>
          <w:top w:w="54" w:type="dxa"/>
          <w:left w:w="108" w:type="dxa"/>
          <w:right w:w="48" w:type="dxa"/>
        </w:tblCellMar>
        <w:tblLook w:val="04A0" w:firstRow="1" w:lastRow="0" w:firstColumn="1" w:lastColumn="0" w:noHBand="0" w:noVBand="1"/>
      </w:tblPr>
      <w:tblGrid>
        <w:gridCol w:w="4868"/>
        <w:gridCol w:w="4871"/>
      </w:tblGrid>
      <w:tr w:rsidR="009E6D7D" w:rsidRPr="009E6D7D" w14:paraId="57609B2F" w14:textId="77777777" w:rsidTr="006B6A6B">
        <w:trPr>
          <w:trHeight w:val="394"/>
        </w:trPr>
        <w:tc>
          <w:tcPr>
            <w:tcW w:w="4869" w:type="dxa"/>
            <w:tcBorders>
              <w:top w:val="single" w:sz="4" w:space="0" w:color="000000"/>
              <w:left w:val="single" w:sz="4" w:space="0" w:color="000000"/>
              <w:bottom w:val="single" w:sz="4" w:space="0" w:color="000000"/>
              <w:right w:val="single" w:sz="4" w:space="0" w:color="000000"/>
            </w:tcBorders>
          </w:tcPr>
          <w:p w14:paraId="5D3DB42A" w14:textId="77777777" w:rsidR="009E6D7D" w:rsidRPr="009E6D7D" w:rsidRDefault="009E6D7D" w:rsidP="009E6D7D">
            <w:pPr>
              <w:spacing w:line="259" w:lineRule="auto"/>
              <w:rPr>
                <w:rFonts w:ascii="Arial" w:eastAsia="Tahoma" w:hAnsi="Arial" w:cs="Arial"/>
                <w:color w:val="000000"/>
                <w:sz w:val="20"/>
                <w:szCs w:val="20"/>
              </w:rPr>
            </w:pPr>
            <w:r w:rsidRPr="009E6D7D">
              <w:rPr>
                <w:rFonts w:ascii="Arial" w:eastAsia="Tahoma" w:hAnsi="Arial" w:cs="Arial"/>
                <w:b/>
                <w:color w:val="000000"/>
                <w:sz w:val="20"/>
                <w:szCs w:val="20"/>
              </w:rPr>
              <w:t xml:space="preserve">Dos </w:t>
            </w:r>
          </w:p>
        </w:tc>
        <w:tc>
          <w:tcPr>
            <w:tcW w:w="4871" w:type="dxa"/>
            <w:tcBorders>
              <w:top w:val="single" w:sz="4" w:space="0" w:color="000000"/>
              <w:left w:val="single" w:sz="4" w:space="0" w:color="000000"/>
              <w:bottom w:val="single" w:sz="4" w:space="0" w:color="000000"/>
              <w:right w:val="single" w:sz="4" w:space="0" w:color="000000"/>
            </w:tcBorders>
          </w:tcPr>
          <w:p w14:paraId="233585F4" w14:textId="77777777" w:rsidR="009E6D7D" w:rsidRPr="009E6D7D" w:rsidRDefault="009E6D7D" w:rsidP="009E6D7D">
            <w:pPr>
              <w:spacing w:line="259" w:lineRule="auto"/>
              <w:rPr>
                <w:rFonts w:ascii="Arial" w:eastAsia="Tahoma" w:hAnsi="Arial" w:cs="Arial"/>
                <w:color w:val="000000"/>
                <w:sz w:val="20"/>
                <w:szCs w:val="20"/>
              </w:rPr>
            </w:pPr>
            <w:r w:rsidRPr="009E6D7D">
              <w:rPr>
                <w:rFonts w:ascii="Arial" w:eastAsia="Tahoma" w:hAnsi="Arial" w:cs="Arial"/>
                <w:b/>
                <w:color w:val="000000"/>
                <w:sz w:val="20"/>
                <w:szCs w:val="20"/>
              </w:rPr>
              <w:t xml:space="preserve">Don’ts </w:t>
            </w:r>
          </w:p>
        </w:tc>
      </w:tr>
      <w:tr w:rsidR="009E6D7D" w:rsidRPr="009E6D7D" w14:paraId="6DD14327" w14:textId="77777777" w:rsidTr="006B6A6B">
        <w:trPr>
          <w:trHeight w:val="809"/>
        </w:trPr>
        <w:tc>
          <w:tcPr>
            <w:tcW w:w="4869" w:type="dxa"/>
            <w:tcBorders>
              <w:top w:val="single" w:sz="4" w:space="0" w:color="000000"/>
              <w:left w:val="single" w:sz="4" w:space="0" w:color="000000"/>
              <w:bottom w:val="single" w:sz="4" w:space="0" w:color="000000"/>
              <w:right w:val="single" w:sz="4" w:space="0" w:color="000000"/>
            </w:tcBorders>
          </w:tcPr>
          <w:p w14:paraId="302E4719" w14:textId="77777777" w:rsidR="009E6D7D" w:rsidRPr="009E6D7D" w:rsidRDefault="009E6D7D" w:rsidP="009E6D7D">
            <w:pPr>
              <w:spacing w:line="259" w:lineRule="auto"/>
              <w:rPr>
                <w:rFonts w:ascii="Arial" w:eastAsia="Tahoma" w:hAnsi="Arial" w:cs="Arial"/>
                <w:color w:val="000000"/>
                <w:sz w:val="20"/>
                <w:szCs w:val="20"/>
              </w:rPr>
            </w:pPr>
            <w:r w:rsidRPr="009E6D7D">
              <w:rPr>
                <w:rFonts w:ascii="Arial" w:eastAsia="Tahoma" w:hAnsi="Arial" w:cs="Arial"/>
                <w:color w:val="000000"/>
                <w:sz w:val="20"/>
                <w:szCs w:val="20"/>
              </w:rPr>
              <w:t xml:space="preserve">Do recognise the distinction between your professional and your personal life. </w:t>
            </w:r>
          </w:p>
        </w:tc>
        <w:tc>
          <w:tcPr>
            <w:tcW w:w="4871" w:type="dxa"/>
            <w:tcBorders>
              <w:top w:val="single" w:sz="4" w:space="0" w:color="000000"/>
              <w:left w:val="single" w:sz="4" w:space="0" w:color="000000"/>
              <w:bottom w:val="single" w:sz="4" w:space="0" w:color="000000"/>
              <w:right w:val="single" w:sz="4" w:space="0" w:color="000000"/>
            </w:tcBorders>
          </w:tcPr>
          <w:p w14:paraId="7A6A4892" w14:textId="77777777" w:rsidR="009E6D7D" w:rsidRPr="009E6D7D" w:rsidRDefault="009E6D7D" w:rsidP="009E6D7D">
            <w:pPr>
              <w:spacing w:line="238" w:lineRule="auto"/>
              <w:rPr>
                <w:rFonts w:ascii="Arial" w:eastAsia="Tahoma" w:hAnsi="Arial" w:cs="Arial"/>
                <w:color w:val="000000"/>
                <w:sz w:val="20"/>
                <w:szCs w:val="20"/>
              </w:rPr>
            </w:pPr>
            <w:r w:rsidRPr="009E6D7D">
              <w:rPr>
                <w:rFonts w:ascii="Arial" w:eastAsia="Tahoma" w:hAnsi="Arial" w:cs="Arial"/>
                <w:color w:val="000000"/>
                <w:sz w:val="20"/>
                <w:szCs w:val="20"/>
              </w:rPr>
              <w:t xml:space="preserve">Do not use your personal profile in any way for official business. </w:t>
            </w:r>
          </w:p>
          <w:p w14:paraId="5A6EF59C" w14:textId="77777777" w:rsidR="009E6D7D" w:rsidRPr="009E6D7D" w:rsidRDefault="009E6D7D" w:rsidP="009E6D7D">
            <w:pPr>
              <w:spacing w:line="259" w:lineRule="auto"/>
              <w:rPr>
                <w:rFonts w:ascii="Arial" w:eastAsia="Tahoma" w:hAnsi="Arial" w:cs="Arial"/>
                <w:color w:val="000000"/>
                <w:sz w:val="20"/>
                <w:szCs w:val="20"/>
              </w:rPr>
            </w:pPr>
            <w:r w:rsidRPr="009E6D7D">
              <w:rPr>
                <w:rFonts w:ascii="Arial" w:eastAsia="Tahoma" w:hAnsi="Arial" w:cs="Arial"/>
                <w:b/>
                <w:color w:val="000000"/>
                <w:sz w:val="20"/>
                <w:szCs w:val="20"/>
              </w:rPr>
              <w:t xml:space="preserve"> </w:t>
            </w:r>
          </w:p>
        </w:tc>
      </w:tr>
      <w:tr w:rsidR="009E6D7D" w:rsidRPr="009E6D7D" w14:paraId="3E92A98E" w14:textId="77777777" w:rsidTr="006B6A6B">
        <w:trPr>
          <w:trHeight w:val="1071"/>
        </w:trPr>
        <w:tc>
          <w:tcPr>
            <w:tcW w:w="4869" w:type="dxa"/>
            <w:tcBorders>
              <w:top w:val="single" w:sz="4" w:space="0" w:color="000000"/>
              <w:left w:val="single" w:sz="4" w:space="0" w:color="000000"/>
              <w:bottom w:val="single" w:sz="4" w:space="0" w:color="000000"/>
              <w:right w:val="single" w:sz="4" w:space="0" w:color="000000"/>
            </w:tcBorders>
          </w:tcPr>
          <w:p w14:paraId="100A1513" w14:textId="77777777" w:rsidR="009E6D7D" w:rsidRPr="009E6D7D" w:rsidRDefault="009E6D7D" w:rsidP="009E6D7D">
            <w:pPr>
              <w:spacing w:line="259" w:lineRule="auto"/>
              <w:rPr>
                <w:rFonts w:ascii="Arial" w:eastAsia="Tahoma" w:hAnsi="Arial" w:cs="Arial"/>
                <w:color w:val="000000"/>
                <w:sz w:val="20"/>
                <w:szCs w:val="20"/>
              </w:rPr>
            </w:pPr>
            <w:r w:rsidRPr="009E6D7D">
              <w:rPr>
                <w:rFonts w:ascii="Arial" w:eastAsia="Tahoma" w:hAnsi="Arial" w:cs="Arial"/>
                <w:color w:val="000000"/>
                <w:sz w:val="20"/>
                <w:szCs w:val="20"/>
              </w:rPr>
              <w:t xml:space="preserve">Do take responsibility for the things you post. </w:t>
            </w:r>
          </w:p>
          <w:p w14:paraId="6DD72E93" w14:textId="77777777" w:rsidR="009E6D7D" w:rsidRPr="009E6D7D" w:rsidRDefault="009E6D7D" w:rsidP="009E6D7D">
            <w:pPr>
              <w:spacing w:line="259" w:lineRule="auto"/>
              <w:rPr>
                <w:rFonts w:ascii="Arial" w:eastAsia="Tahoma" w:hAnsi="Arial" w:cs="Arial"/>
                <w:color w:val="000000"/>
                <w:sz w:val="20"/>
                <w:szCs w:val="20"/>
              </w:rPr>
            </w:pPr>
            <w:r w:rsidRPr="009E6D7D">
              <w:rPr>
                <w:rFonts w:ascii="Arial" w:eastAsia="Tahoma" w:hAnsi="Arial" w:cs="Arial"/>
                <w:b/>
                <w:color w:val="000000"/>
                <w:sz w:val="20"/>
                <w:szCs w:val="20"/>
              </w:rPr>
              <w:t xml:space="preserve"> </w:t>
            </w:r>
          </w:p>
        </w:tc>
        <w:tc>
          <w:tcPr>
            <w:tcW w:w="4871" w:type="dxa"/>
            <w:tcBorders>
              <w:top w:val="single" w:sz="4" w:space="0" w:color="000000"/>
              <w:left w:val="single" w:sz="4" w:space="0" w:color="000000"/>
              <w:bottom w:val="single" w:sz="4" w:space="0" w:color="000000"/>
              <w:right w:val="single" w:sz="4" w:space="0" w:color="000000"/>
            </w:tcBorders>
          </w:tcPr>
          <w:p w14:paraId="7322B1D7" w14:textId="44C396AA" w:rsidR="009E6D7D" w:rsidRPr="009E6D7D" w:rsidRDefault="009E6D7D" w:rsidP="009E6D7D">
            <w:pPr>
              <w:spacing w:line="238" w:lineRule="auto"/>
              <w:ind w:left="58" w:right="35"/>
              <w:rPr>
                <w:rFonts w:ascii="Arial" w:eastAsia="Tahoma" w:hAnsi="Arial" w:cs="Arial"/>
                <w:color w:val="000000"/>
                <w:sz w:val="20"/>
                <w:szCs w:val="20"/>
              </w:rPr>
            </w:pPr>
            <w:r w:rsidRPr="009E6D7D">
              <w:rPr>
                <w:rFonts w:ascii="Arial" w:eastAsia="Tahoma" w:hAnsi="Arial" w:cs="Arial"/>
                <w:color w:val="000000"/>
                <w:sz w:val="20"/>
                <w:szCs w:val="20"/>
              </w:rPr>
              <w:t>Do not divulge information whic</w:t>
            </w:r>
            <w:r w:rsidRPr="00B71020">
              <w:rPr>
                <w:rFonts w:ascii="Arial" w:eastAsia="Tahoma" w:hAnsi="Arial" w:cs="Arial"/>
                <w:color w:val="000000"/>
                <w:sz w:val="20"/>
                <w:szCs w:val="20"/>
              </w:rPr>
              <w:t>h is confidential to the Cathedral</w:t>
            </w:r>
            <w:r w:rsidRPr="009E6D7D">
              <w:rPr>
                <w:rFonts w:ascii="Arial" w:eastAsia="Tahoma" w:hAnsi="Arial" w:cs="Arial"/>
                <w:color w:val="000000"/>
                <w:sz w:val="20"/>
                <w:szCs w:val="20"/>
              </w:rPr>
              <w:t xml:space="preserve">, or those with whom we have a working relationship. </w:t>
            </w:r>
          </w:p>
          <w:p w14:paraId="150D6970" w14:textId="77777777" w:rsidR="009E6D7D" w:rsidRPr="009E6D7D" w:rsidRDefault="009E6D7D" w:rsidP="009E6D7D">
            <w:pPr>
              <w:spacing w:line="259" w:lineRule="auto"/>
              <w:ind w:left="58"/>
              <w:rPr>
                <w:rFonts w:ascii="Arial" w:eastAsia="Tahoma" w:hAnsi="Arial" w:cs="Arial"/>
                <w:color w:val="000000"/>
                <w:sz w:val="20"/>
                <w:szCs w:val="20"/>
              </w:rPr>
            </w:pPr>
            <w:r w:rsidRPr="009E6D7D">
              <w:rPr>
                <w:rFonts w:ascii="Arial" w:eastAsia="Tahoma" w:hAnsi="Arial" w:cs="Arial"/>
                <w:color w:val="000000"/>
                <w:sz w:val="20"/>
                <w:szCs w:val="20"/>
              </w:rPr>
              <w:t xml:space="preserve"> </w:t>
            </w:r>
          </w:p>
        </w:tc>
      </w:tr>
      <w:tr w:rsidR="009E6D7D" w:rsidRPr="009E6D7D" w14:paraId="45800150" w14:textId="77777777" w:rsidTr="006B6A6B">
        <w:trPr>
          <w:trHeight w:val="1073"/>
        </w:trPr>
        <w:tc>
          <w:tcPr>
            <w:tcW w:w="4869" w:type="dxa"/>
            <w:tcBorders>
              <w:top w:val="single" w:sz="4" w:space="0" w:color="000000"/>
              <w:left w:val="single" w:sz="4" w:space="0" w:color="000000"/>
              <w:bottom w:val="single" w:sz="4" w:space="0" w:color="000000"/>
              <w:right w:val="single" w:sz="4" w:space="0" w:color="000000"/>
            </w:tcBorders>
          </w:tcPr>
          <w:p w14:paraId="1B7F8B73" w14:textId="77777777" w:rsidR="009E6D7D" w:rsidRPr="009E6D7D" w:rsidRDefault="009E6D7D" w:rsidP="009E6D7D">
            <w:pPr>
              <w:spacing w:after="1" w:line="237" w:lineRule="auto"/>
              <w:rPr>
                <w:rFonts w:ascii="Arial" w:eastAsia="Tahoma" w:hAnsi="Arial" w:cs="Arial"/>
                <w:color w:val="000000"/>
                <w:sz w:val="20"/>
                <w:szCs w:val="20"/>
              </w:rPr>
            </w:pPr>
            <w:r w:rsidRPr="009E6D7D">
              <w:rPr>
                <w:rFonts w:ascii="Arial" w:eastAsia="Tahoma" w:hAnsi="Arial" w:cs="Arial"/>
                <w:color w:val="000000"/>
                <w:sz w:val="20"/>
                <w:szCs w:val="20"/>
              </w:rPr>
              <w:t xml:space="preserve">Do set the ‘profanity block list’ to high and the ‘comments’ feature disabled on any posts likely to generate unwanted content from users. </w:t>
            </w:r>
          </w:p>
          <w:p w14:paraId="07156C9C" w14:textId="77777777" w:rsidR="009E6D7D" w:rsidRPr="009E6D7D" w:rsidRDefault="009E6D7D" w:rsidP="009E6D7D">
            <w:pPr>
              <w:spacing w:line="259" w:lineRule="auto"/>
              <w:rPr>
                <w:rFonts w:ascii="Arial" w:eastAsia="Tahoma" w:hAnsi="Arial" w:cs="Arial"/>
                <w:color w:val="000000"/>
                <w:sz w:val="20"/>
                <w:szCs w:val="20"/>
              </w:rPr>
            </w:pPr>
            <w:r w:rsidRPr="009E6D7D">
              <w:rPr>
                <w:rFonts w:ascii="Arial" w:eastAsia="Tahoma" w:hAnsi="Arial" w:cs="Arial"/>
                <w:b/>
                <w:color w:val="000000"/>
                <w:sz w:val="20"/>
                <w:szCs w:val="20"/>
              </w:rPr>
              <w:t xml:space="preserve"> </w:t>
            </w:r>
          </w:p>
        </w:tc>
        <w:tc>
          <w:tcPr>
            <w:tcW w:w="4871" w:type="dxa"/>
            <w:tcBorders>
              <w:top w:val="single" w:sz="4" w:space="0" w:color="000000"/>
              <w:left w:val="single" w:sz="4" w:space="0" w:color="000000"/>
              <w:bottom w:val="single" w:sz="4" w:space="0" w:color="000000"/>
              <w:right w:val="single" w:sz="4" w:space="0" w:color="000000"/>
            </w:tcBorders>
          </w:tcPr>
          <w:p w14:paraId="5BF44821" w14:textId="12849AFE" w:rsidR="009E6D7D" w:rsidRPr="009E6D7D" w:rsidRDefault="009E6D7D" w:rsidP="009E6D7D">
            <w:pPr>
              <w:spacing w:line="259" w:lineRule="auto"/>
              <w:ind w:left="58"/>
              <w:rPr>
                <w:rFonts w:ascii="Arial" w:eastAsia="Tahoma" w:hAnsi="Arial" w:cs="Arial"/>
                <w:color w:val="000000"/>
                <w:sz w:val="20"/>
                <w:szCs w:val="20"/>
              </w:rPr>
            </w:pPr>
            <w:r w:rsidRPr="009E6D7D">
              <w:rPr>
                <w:rFonts w:ascii="Arial" w:eastAsia="Tahoma" w:hAnsi="Arial" w:cs="Arial"/>
                <w:color w:val="000000"/>
                <w:sz w:val="20"/>
                <w:szCs w:val="20"/>
              </w:rPr>
              <w:t>Do not share or re-tweet a post endorsing a project or product or that mi</w:t>
            </w:r>
            <w:r w:rsidRPr="00B71020">
              <w:rPr>
                <w:rFonts w:ascii="Arial" w:eastAsia="Tahoma" w:hAnsi="Arial" w:cs="Arial"/>
                <w:color w:val="000000"/>
                <w:sz w:val="20"/>
                <w:szCs w:val="20"/>
              </w:rPr>
              <w:t>ght be interpreted as a Cathedral</w:t>
            </w:r>
            <w:r w:rsidRPr="009E6D7D">
              <w:rPr>
                <w:rFonts w:ascii="Arial" w:eastAsia="Tahoma" w:hAnsi="Arial" w:cs="Arial"/>
                <w:color w:val="000000"/>
                <w:sz w:val="20"/>
                <w:szCs w:val="20"/>
              </w:rPr>
              <w:t xml:space="preserve"> endorsement. </w:t>
            </w:r>
            <w:r w:rsidRPr="009E6D7D">
              <w:rPr>
                <w:rFonts w:ascii="Arial" w:eastAsia="Tahoma" w:hAnsi="Arial" w:cs="Arial"/>
                <w:b/>
                <w:color w:val="000000"/>
                <w:sz w:val="20"/>
                <w:szCs w:val="20"/>
              </w:rPr>
              <w:t xml:space="preserve"> </w:t>
            </w:r>
          </w:p>
        </w:tc>
      </w:tr>
      <w:tr w:rsidR="009E6D7D" w:rsidRPr="009E6D7D" w14:paraId="21DF6B6F" w14:textId="77777777" w:rsidTr="006B6A6B">
        <w:trPr>
          <w:trHeight w:val="1339"/>
        </w:trPr>
        <w:tc>
          <w:tcPr>
            <w:tcW w:w="4869" w:type="dxa"/>
            <w:tcBorders>
              <w:top w:val="single" w:sz="4" w:space="0" w:color="000000"/>
              <w:left w:val="single" w:sz="4" w:space="0" w:color="000000"/>
              <w:bottom w:val="single" w:sz="4" w:space="0" w:color="000000"/>
              <w:right w:val="single" w:sz="4" w:space="0" w:color="000000"/>
            </w:tcBorders>
          </w:tcPr>
          <w:p w14:paraId="5ABF4668" w14:textId="2C619477" w:rsidR="009E6D7D" w:rsidRPr="009E6D7D" w:rsidRDefault="009E6D7D" w:rsidP="009E6D7D">
            <w:pPr>
              <w:spacing w:after="1" w:line="237" w:lineRule="auto"/>
              <w:ind w:right="11"/>
              <w:rPr>
                <w:rFonts w:ascii="Arial" w:eastAsia="Tahoma" w:hAnsi="Arial" w:cs="Arial"/>
                <w:color w:val="000000"/>
                <w:sz w:val="20"/>
                <w:szCs w:val="20"/>
              </w:rPr>
            </w:pPr>
            <w:r w:rsidRPr="009E6D7D">
              <w:rPr>
                <w:rFonts w:ascii="Arial" w:eastAsia="Tahoma" w:hAnsi="Arial" w:cs="Arial"/>
                <w:color w:val="000000"/>
                <w:sz w:val="20"/>
                <w:szCs w:val="20"/>
              </w:rPr>
              <w:t>Do report any d</w:t>
            </w:r>
            <w:r w:rsidRPr="00B71020">
              <w:rPr>
                <w:rFonts w:ascii="Arial" w:eastAsia="Tahoma" w:hAnsi="Arial" w:cs="Arial"/>
                <w:color w:val="000000"/>
                <w:sz w:val="20"/>
                <w:szCs w:val="20"/>
              </w:rPr>
              <w:t xml:space="preserve">erogatory comments about a </w:t>
            </w:r>
            <w:r w:rsidRPr="009E6D7D">
              <w:rPr>
                <w:rFonts w:ascii="Arial" w:eastAsia="Tahoma" w:hAnsi="Arial" w:cs="Arial"/>
                <w:color w:val="000000"/>
                <w:sz w:val="20"/>
                <w:szCs w:val="20"/>
              </w:rPr>
              <w:t>staff mem</w:t>
            </w:r>
            <w:r w:rsidRPr="00B71020">
              <w:rPr>
                <w:rFonts w:ascii="Arial" w:eastAsia="Tahoma" w:hAnsi="Arial" w:cs="Arial"/>
                <w:color w:val="000000"/>
                <w:sz w:val="20"/>
                <w:szCs w:val="20"/>
              </w:rPr>
              <w:t>ber /volunteer /the Cathedral to the Administrator</w:t>
            </w:r>
            <w:r w:rsidRPr="009E6D7D">
              <w:rPr>
                <w:rFonts w:ascii="Arial" w:eastAsia="Tahoma" w:hAnsi="Arial" w:cs="Arial"/>
                <w:color w:val="000000"/>
                <w:sz w:val="20"/>
                <w:szCs w:val="20"/>
              </w:rPr>
              <w:t xml:space="preserve">.  </w:t>
            </w:r>
          </w:p>
          <w:p w14:paraId="76FCF6A5" w14:textId="1DA8F2E4" w:rsidR="009E6D7D" w:rsidRPr="009E6D7D" w:rsidRDefault="009E6D7D" w:rsidP="009E6D7D">
            <w:pPr>
              <w:spacing w:line="259" w:lineRule="auto"/>
              <w:rPr>
                <w:rFonts w:ascii="Arial" w:eastAsia="Tahoma" w:hAnsi="Arial" w:cs="Arial"/>
                <w:color w:val="000000"/>
                <w:sz w:val="20"/>
                <w:szCs w:val="20"/>
              </w:rPr>
            </w:pPr>
          </w:p>
          <w:p w14:paraId="618F033D" w14:textId="77777777" w:rsidR="009E6D7D" w:rsidRPr="009E6D7D" w:rsidRDefault="009E6D7D" w:rsidP="009E6D7D">
            <w:pPr>
              <w:spacing w:line="259" w:lineRule="auto"/>
              <w:rPr>
                <w:rFonts w:ascii="Arial" w:eastAsia="Tahoma" w:hAnsi="Arial" w:cs="Arial"/>
                <w:color w:val="000000"/>
                <w:sz w:val="20"/>
                <w:szCs w:val="20"/>
              </w:rPr>
            </w:pPr>
            <w:r w:rsidRPr="009E6D7D">
              <w:rPr>
                <w:rFonts w:ascii="Arial" w:eastAsia="Tahoma" w:hAnsi="Arial" w:cs="Arial"/>
                <w:b/>
                <w:color w:val="000000"/>
                <w:sz w:val="20"/>
                <w:szCs w:val="20"/>
              </w:rPr>
              <w:t xml:space="preserve"> </w:t>
            </w:r>
          </w:p>
        </w:tc>
        <w:tc>
          <w:tcPr>
            <w:tcW w:w="4871" w:type="dxa"/>
            <w:tcBorders>
              <w:top w:val="single" w:sz="4" w:space="0" w:color="000000"/>
              <w:left w:val="single" w:sz="4" w:space="0" w:color="000000"/>
              <w:bottom w:val="single" w:sz="4" w:space="0" w:color="000000"/>
              <w:right w:val="single" w:sz="4" w:space="0" w:color="000000"/>
            </w:tcBorders>
          </w:tcPr>
          <w:p w14:paraId="467C1932" w14:textId="59D49BF7" w:rsidR="009E6D7D" w:rsidRPr="009E6D7D" w:rsidRDefault="009E6D7D" w:rsidP="009E6D7D">
            <w:pPr>
              <w:spacing w:line="259" w:lineRule="auto"/>
              <w:ind w:left="58"/>
              <w:rPr>
                <w:rFonts w:ascii="Arial" w:eastAsia="Tahoma" w:hAnsi="Arial" w:cs="Arial"/>
                <w:color w:val="000000"/>
                <w:sz w:val="20"/>
                <w:szCs w:val="20"/>
              </w:rPr>
            </w:pPr>
            <w:r w:rsidRPr="00B71020">
              <w:rPr>
                <w:rFonts w:ascii="Arial" w:eastAsia="Tahoma" w:hAnsi="Arial" w:cs="Arial"/>
                <w:color w:val="000000"/>
                <w:sz w:val="20"/>
                <w:szCs w:val="20"/>
              </w:rPr>
              <w:t>Do not set up a Cathedral</w:t>
            </w:r>
            <w:r w:rsidRPr="009E6D7D">
              <w:rPr>
                <w:rFonts w:ascii="Arial" w:eastAsia="Tahoma" w:hAnsi="Arial" w:cs="Arial"/>
                <w:color w:val="000000"/>
                <w:sz w:val="20"/>
                <w:szCs w:val="20"/>
              </w:rPr>
              <w:t xml:space="preserve"> or work-related social media account.  Co</w:t>
            </w:r>
            <w:r w:rsidRPr="00B71020">
              <w:rPr>
                <w:rFonts w:ascii="Arial" w:eastAsia="Tahoma" w:hAnsi="Arial" w:cs="Arial"/>
                <w:color w:val="000000"/>
                <w:sz w:val="20"/>
                <w:szCs w:val="20"/>
              </w:rPr>
              <w:t>nsult the Events Organiser</w:t>
            </w:r>
            <w:r w:rsidRPr="009E6D7D">
              <w:rPr>
                <w:rFonts w:ascii="Arial" w:eastAsia="Tahoma" w:hAnsi="Arial" w:cs="Arial"/>
                <w:color w:val="000000"/>
                <w:sz w:val="20"/>
                <w:szCs w:val="20"/>
              </w:rPr>
              <w:t xml:space="preserve"> who can do this for you should it be required. </w:t>
            </w:r>
          </w:p>
        </w:tc>
      </w:tr>
      <w:tr w:rsidR="009E6D7D" w:rsidRPr="009E6D7D" w14:paraId="5A0608C4" w14:textId="77777777" w:rsidTr="006B6A6B">
        <w:trPr>
          <w:trHeight w:val="1073"/>
        </w:trPr>
        <w:tc>
          <w:tcPr>
            <w:tcW w:w="4869" w:type="dxa"/>
            <w:tcBorders>
              <w:top w:val="single" w:sz="4" w:space="0" w:color="000000"/>
              <w:left w:val="single" w:sz="4" w:space="0" w:color="000000"/>
              <w:bottom w:val="single" w:sz="4" w:space="0" w:color="000000"/>
              <w:right w:val="single" w:sz="4" w:space="0" w:color="000000"/>
            </w:tcBorders>
          </w:tcPr>
          <w:p w14:paraId="132933C1" w14:textId="77777777" w:rsidR="009E6D7D" w:rsidRPr="009E6D7D" w:rsidRDefault="009E6D7D" w:rsidP="009E6D7D">
            <w:pPr>
              <w:spacing w:after="2" w:line="236" w:lineRule="auto"/>
              <w:rPr>
                <w:rFonts w:ascii="Arial" w:eastAsia="Tahoma" w:hAnsi="Arial" w:cs="Arial"/>
                <w:color w:val="000000"/>
                <w:sz w:val="20"/>
                <w:szCs w:val="20"/>
              </w:rPr>
            </w:pPr>
            <w:r w:rsidRPr="009E6D7D">
              <w:rPr>
                <w:rFonts w:ascii="Arial" w:eastAsia="Tahoma" w:hAnsi="Arial" w:cs="Arial"/>
                <w:color w:val="000000"/>
                <w:sz w:val="20"/>
                <w:szCs w:val="20"/>
              </w:rPr>
              <w:t xml:space="preserve">If you are unsure whether your planned posts might breach any of these policies, do speak  </w:t>
            </w:r>
          </w:p>
          <w:p w14:paraId="2EB32FF5" w14:textId="735760AB" w:rsidR="009E6D7D" w:rsidRPr="009E6D7D" w:rsidRDefault="009E6D7D" w:rsidP="009E6D7D">
            <w:pPr>
              <w:spacing w:line="259" w:lineRule="auto"/>
              <w:rPr>
                <w:rFonts w:ascii="Arial" w:eastAsia="Tahoma" w:hAnsi="Arial" w:cs="Arial"/>
                <w:color w:val="000000"/>
                <w:sz w:val="20"/>
                <w:szCs w:val="20"/>
              </w:rPr>
            </w:pPr>
            <w:r w:rsidRPr="009E6D7D">
              <w:rPr>
                <w:rFonts w:ascii="Arial" w:eastAsia="Tahoma" w:hAnsi="Arial" w:cs="Arial"/>
                <w:color w:val="000000"/>
                <w:sz w:val="20"/>
                <w:szCs w:val="20"/>
              </w:rPr>
              <w:t xml:space="preserve">to </w:t>
            </w:r>
            <w:r w:rsidRPr="00B71020">
              <w:rPr>
                <w:rFonts w:ascii="Arial" w:eastAsia="Tahoma" w:hAnsi="Arial" w:cs="Arial"/>
                <w:color w:val="000000"/>
                <w:sz w:val="20"/>
                <w:szCs w:val="20"/>
              </w:rPr>
              <w:t>the Events Organiser</w:t>
            </w:r>
            <w:r w:rsidRPr="009E6D7D">
              <w:rPr>
                <w:rFonts w:ascii="Arial" w:eastAsia="Tahoma" w:hAnsi="Arial" w:cs="Arial"/>
                <w:color w:val="000000"/>
                <w:sz w:val="20"/>
                <w:szCs w:val="20"/>
              </w:rPr>
              <w:t xml:space="preserve"> for clarification.</w:t>
            </w:r>
            <w:r w:rsidRPr="009E6D7D">
              <w:rPr>
                <w:rFonts w:ascii="Arial" w:eastAsia="Tahoma" w:hAnsi="Arial" w:cs="Arial"/>
                <w:b/>
                <w:color w:val="000000"/>
                <w:sz w:val="20"/>
                <w:szCs w:val="20"/>
              </w:rPr>
              <w:t xml:space="preserve"> </w:t>
            </w:r>
          </w:p>
        </w:tc>
        <w:tc>
          <w:tcPr>
            <w:tcW w:w="4871" w:type="dxa"/>
            <w:tcBorders>
              <w:top w:val="single" w:sz="4" w:space="0" w:color="000000"/>
              <w:left w:val="single" w:sz="4" w:space="0" w:color="000000"/>
              <w:bottom w:val="single" w:sz="4" w:space="0" w:color="000000"/>
              <w:right w:val="single" w:sz="4" w:space="0" w:color="000000"/>
            </w:tcBorders>
          </w:tcPr>
          <w:p w14:paraId="2B43905D" w14:textId="371471A5" w:rsidR="009E6D7D" w:rsidRPr="009E6D7D" w:rsidRDefault="009E6D7D" w:rsidP="009E6D7D">
            <w:pPr>
              <w:spacing w:line="259" w:lineRule="auto"/>
              <w:ind w:left="57"/>
              <w:rPr>
                <w:rFonts w:ascii="Arial" w:eastAsia="Tahoma" w:hAnsi="Arial" w:cs="Arial"/>
                <w:color w:val="000000"/>
                <w:sz w:val="20"/>
                <w:szCs w:val="20"/>
              </w:rPr>
            </w:pPr>
            <w:r w:rsidRPr="009E6D7D">
              <w:rPr>
                <w:rFonts w:ascii="Arial" w:eastAsia="Tahoma" w:hAnsi="Arial" w:cs="Arial"/>
                <w:color w:val="000000"/>
                <w:sz w:val="20"/>
                <w:szCs w:val="20"/>
              </w:rPr>
              <w:t xml:space="preserve">Do not post political </w:t>
            </w:r>
            <w:r w:rsidR="00E77CBD" w:rsidRPr="00B71020">
              <w:rPr>
                <w:rFonts w:ascii="Arial" w:eastAsia="Tahoma" w:hAnsi="Arial" w:cs="Arial"/>
                <w:color w:val="000000"/>
                <w:sz w:val="20"/>
                <w:szCs w:val="20"/>
              </w:rPr>
              <w:t>views in the name of the Cathedral</w:t>
            </w:r>
            <w:r w:rsidRPr="009E6D7D">
              <w:rPr>
                <w:rFonts w:ascii="Arial" w:eastAsia="Tahoma" w:hAnsi="Arial" w:cs="Arial"/>
                <w:color w:val="000000"/>
                <w:sz w:val="20"/>
                <w:szCs w:val="20"/>
              </w:rPr>
              <w:t xml:space="preserve"> on any social media </w:t>
            </w:r>
            <w:r w:rsidR="00E77CBD" w:rsidRPr="00B71020">
              <w:rPr>
                <w:rFonts w:ascii="Arial" w:eastAsia="Tahoma" w:hAnsi="Arial" w:cs="Arial"/>
                <w:color w:val="000000"/>
                <w:sz w:val="20"/>
                <w:szCs w:val="20"/>
              </w:rPr>
              <w:t>channel related to the Cathedral</w:t>
            </w:r>
            <w:r w:rsidRPr="009E6D7D">
              <w:rPr>
                <w:rFonts w:ascii="Arial" w:eastAsia="Tahoma" w:hAnsi="Arial" w:cs="Arial"/>
                <w:color w:val="000000"/>
                <w:sz w:val="20"/>
                <w:szCs w:val="20"/>
              </w:rPr>
              <w:t>.</w:t>
            </w:r>
            <w:r w:rsidRPr="009E6D7D">
              <w:rPr>
                <w:rFonts w:ascii="Arial" w:eastAsia="Tahoma" w:hAnsi="Arial" w:cs="Arial"/>
                <w:b/>
                <w:color w:val="000000"/>
                <w:sz w:val="20"/>
                <w:szCs w:val="20"/>
              </w:rPr>
              <w:t xml:space="preserve"> </w:t>
            </w:r>
          </w:p>
        </w:tc>
      </w:tr>
    </w:tbl>
    <w:p w14:paraId="36732D94" w14:textId="77777777" w:rsidR="009E6D7D" w:rsidRDefault="009E6D7D" w:rsidP="008C25AB">
      <w:pPr>
        <w:autoSpaceDE w:val="0"/>
        <w:autoSpaceDN w:val="0"/>
        <w:adjustRightInd w:val="0"/>
        <w:spacing w:after="0" w:line="240" w:lineRule="auto"/>
        <w:rPr>
          <w:rFonts w:ascii="Arial" w:hAnsi="Arial" w:cs="Arial"/>
          <w:b/>
          <w:bCs/>
        </w:rPr>
      </w:pPr>
    </w:p>
    <w:sectPr w:rsidR="009E6D7D" w:rsidSect="00BB1156">
      <w:footerReference w:type="default" r:id="rId11"/>
      <w:pgSz w:w="11906" w:h="16838"/>
      <w:pgMar w:top="96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491C2" w14:textId="77777777" w:rsidR="00932F7A" w:rsidRDefault="00932F7A" w:rsidP="00BB1156">
      <w:pPr>
        <w:spacing w:after="0" w:line="240" w:lineRule="auto"/>
      </w:pPr>
      <w:r>
        <w:separator/>
      </w:r>
    </w:p>
  </w:endnote>
  <w:endnote w:type="continuationSeparator" w:id="0">
    <w:p w14:paraId="48D1FB27" w14:textId="77777777" w:rsidR="00932F7A" w:rsidRDefault="00932F7A" w:rsidP="00BB1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1668B" w14:textId="3CBA637E" w:rsidR="00BB1156" w:rsidRDefault="00BB1156">
    <w:pPr>
      <w:pStyle w:val="Footer"/>
    </w:pPr>
    <w:r>
      <w:tab/>
    </w:r>
    <w:r>
      <w:tab/>
      <w:t>July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1E5F7" w14:textId="77777777" w:rsidR="00932F7A" w:rsidRDefault="00932F7A" w:rsidP="00BB1156">
      <w:pPr>
        <w:spacing w:after="0" w:line="240" w:lineRule="auto"/>
      </w:pPr>
      <w:r>
        <w:separator/>
      </w:r>
    </w:p>
  </w:footnote>
  <w:footnote w:type="continuationSeparator" w:id="0">
    <w:p w14:paraId="7D2CF320" w14:textId="77777777" w:rsidR="00932F7A" w:rsidRDefault="00932F7A" w:rsidP="00BB1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A2048"/>
    <w:multiLevelType w:val="hybridMultilevel"/>
    <w:tmpl w:val="3FAC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7144A"/>
    <w:multiLevelType w:val="hybridMultilevel"/>
    <w:tmpl w:val="1C346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077FD"/>
    <w:multiLevelType w:val="hybridMultilevel"/>
    <w:tmpl w:val="D3E6C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D12AA6"/>
    <w:multiLevelType w:val="hybridMultilevel"/>
    <w:tmpl w:val="A0D8EF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83A11"/>
    <w:multiLevelType w:val="multilevel"/>
    <w:tmpl w:val="3808055A"/>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D331BF9"/>
    <w:multiLevelType w:val="hybridMultilevel"/>
    <w:tmpl w:val="89DE9402"/>
    <w:lvl w:ilvl="0" w:tplc="08090001">
      <w:start w:val="1"/>
      <w:numFmt w:val="bullet"/>
      <w:lvlText w:val=""/>
      <w:lvlJc w:val="left"/>
      <w:pPr>
        <w:tabs>
          <w:tab w:val="num" w:pos="1712"/>
        </w:tabs>
        <w:ind w:left="1712" w:hanging="360"/>
      </w:pPr>
      <w:rPr>
        <w:rFonts w:ascii="Symbol" w:hAnsi="Symbol" w:hint="default"/>
      </w:rPr>
    </w:lvl>
    <w:lvl w:ilvl="1" w:tplc="08090003" w:tentative="1">
      <w:start w:val="1"/>
      <w:numFmt w:val="bullet"/>
      <w:lvlText w:val="o"/>
      <w:lvlJc w:val="left"/>
      <w:pPr>
        <w:tabs>
          <w:tab w:val="num" w:pos="2432"/>
        </w:tabs>
        <w:ind w:left="2432" w:hanging="360"/>
      </w:pPr>
      <w:rPr>
        <w:rFonts w:ascii="Courier New" w:hAnsi="Courier New" w:cs="Courier New" w:hint="default"/>
      </w:rPr>
    </w:lvl>
    <w:lvl w:ilvl="2" w:tplc="08090005" w:tentative="1">
      <w:start w:val="1"/>
      <w:numFmt w:val="bullet"/>
      <w:lvlText w:val=""/>
      <w:lvlJc w:val="left"/>
      <w:pPr>
        <w:tabs>
          <w:tab w:val="num" w:pos="3152"/>
        </w:tabs>
        <w:ind w:left="3152" w:hanging="360"/>
      </w:pPr>
      <w:rPr>
        <w:rFonts w:ascii="Wingdings" w:hAnsi="Wingdings" w:hint="default"/>
      </w:rPr>
    </w:lvl>
    <w:lvl w:ilvl="3" w:tplc="08090001" w:tentative="1">
      <w:start w:val="1"/>
      <w:numFmt w:val="bullet"/>
      <w:lvlText w:val=""/>
      <w:lvlJc w:val="left"/>
      <w:pPr>
        <w:tabs>
          <w:tab w:val="num" w:pos="3872"/>
        </w:tabs>
        <w:ind w:left="3872" w:hanging="360"/>
      </w:pPr>
      <w:rPr>
        <w:rFonts w:ascii="Symbol" w:hAnsi="Symbol" w:hint="default"/>
      </w:rPr>
    </w:lvl>
    <w:lvl w:ilvl="4" w:tplc="08090003" w:tentative="1">
      <w:start w:val="1"/>
      <w:numFmt w:val="bullet"/>
      <w:lvlText w:val="o"/>
      <w:lvlJc w:val="left"/>
      <w:pPr>
        <w:tabs>
          <w:tab w:val="num" w:pos="4592"/>
        </w:tabs>
        <w:ind w:left="4592" w:hanging="360"/>
      </w:pPr>
      <w:rPr>
        <w:rFonts w:ascii="Courier New" w:hAnsi="Courier New" w:cs="Courier New" w:hint="default"/>
      </w:rPr>
    </w:lvl>
    <w:lvl w:ilvl="5" w:tplc="08090005" w:tentative="1">
      <w:start w:val="1"/>
      <w:numFmt w:val="bullet"/>
      <w:lvlText w:val=""/>
      <w:lvlJc w:val="left"/>
      <w:pPr>
        <w:tabs>
          <w:tab w:val="num" w:pos="5312"/>
        </w:tabs>
        <w:ind w:left="5312" w:hanging="360"/>
      </w:pPr>
      <w:rPr>
        <w:rFonts w:ascii="Wingdings" w:hAnsi="Wingdings" w:hint="default"/>
      </w:rPr>
    </w:lvl>
    <w:lvl w:ilvl="6" w:tplc="08090001" w:tentative="1">
      <w:start w:val="1"/>
      <w:numFmt w:val="bullet"/>
      <w:lvlText w:val=""/>
      <w:lvlJc w:val="left"/>
      <w:pPr>
        <w:tabs>
          <w:tab w:val="num" w:pos="6032"/>
        </w:tabs>
        <w:ind w:left="6032" w:hanging="360"/>
      </w:pPr>
      <w:rPr>
        <w:rFonts w:ascii="Symbol" w:hAnsi="Symbol" w:hint="default"/>
      </w:rPr>
    </w:lvl>
    <w:lvl w:ilvl="7" w:tplc="08090003" w:tentative="1">
      <w:start w:val="1"/>
      <w:numFmt w:val="bullet"/>
      <w:lvlText w:val="o"/>
      <w:lvlJc w:val="left"/>
      <w:pPr>
        <w:tabs>
          <w:tab w:val="num" w:pos="6752"/>
        </w:tabs>
        <w:ind w:left="6752" w:hanging="360"/>
      </w:pPr>
      <w:rPr>
        <w:rFonts w:ascii="Courier New" w:hAnsi="Courier New" w:cs="Courier New" w:hint="default"/>
      </w:rPr>
    </w:lvl>
    <w:lvl w:ilvl="8" w:tplc="08090005" w:tentative="1">
      <w:start w:val="1"/>
      <w:numFmt w:val="bullet"/>
      <w:lvlText w:val=""/>
      <w:lvlJc w:val="left"/>
      <w:pPr>
        <w:tabs>
          <w:tab w:val="num" w:pos="7472"/>
        </w:tabs>
        <w:ind w:left="7472" w:hanging="360"/>
      </w:pPr>
      <w:rPr>
        <w:rFonts w:ascii="Wingdings" w:hAnsi="Wingdings" w:hint="default"/>
      </w:rPr>
    </w:lvl>
  </w:abstractNum>
  <w:abstractNum w:abstractNumId="6" w15:restartNumberingAfterBreak="0">
    <w:nsid w:val="434C0E56"/>
    <w:multiLevelType w:val="hybridMultilevel"/>
    <w:tmpl w:val="61E40616"/>
    <w:lvl w:ilvl="0" w:tplc="C0E6E1E4">
      <w:start w:val="1"/>
      <w:numFmt w:val="bullet"/>
      <w:lvlText w:val="•"/>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5E6C62">
      <w:start w:val="1"/>
      <w:numFmt w:val="bullet"/>
      <w:lvlText w:val="o"/>
      <w:lvlJc w:val="left"/>
      <w:pPr>
        <w:ind w:left="2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9E0E84E">
      <w:start w:val="1"/>
      <w:numFmt w:val="bullet"/>
      <w:lvlText w:val="▪"/>
      <w:lvlJc w:val="left"/>
      <w:pPr>
        <w:ind w:left="2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B464244">
      <w:start w:val="1"/>
      <w:numFmt w:val="bullet"/>
      <w:lvlText w:val="•"/>
      <w:lvlJc w:val="left"/>
      <w:pPr>
        <w:ind w:left="3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647E12">
      <w:start w:val="1"/>
      <w:numFmt w:val="bullet"/>
      <w:lvlText w:val="o"/>
      <w:lvlJc w:val="left"/>
      <w:pPr>
        <w:ind w:left="4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CAB732">
      <w:start w:val="1"/>
      <w:numFmt w:val="bullet"/>
      <w:lvlText w:val="▪"/>
      <w:lvlJc w:val="left"/>
      <w:pPr>
        <w:ind w:left="5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4A7F1C">
      <w:start w:val="1"/>
      <w:numFmt w:val="bullet"/>
      <w:lvlText w:val="•"/>
      <w:lvlJc w:val="left"/>
      <w:pPr>
        <w:ind w:left="5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82A164">
      <w:start w:val="1"/>
      <w:numFmt w:val="bullet"/>
      <w:lvlText w:val="o"/>
      <w:lvlJc w:val="left"/>
      <w:pPr>
        <w:ind w:left="6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CA4454">
      <w:start w:val="1"/>
      <w:numFmt w:val="bullet"/>
      <w:lvlText w:val="▪"/>
      <w:lvlJc w:val="left"/>
      <w:pPr>
        <w:ind w:left="7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284E8E"/>
    <w:multiLevelType w:val="hybridMultilevel"/>
    <w:tmpl w:val="DEAC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D50CE"/>
    <w:multiLevelType w:val="hybridMultilevel"/>
    <w:tmpl w:val="68528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D1F44"/>
    <w:multiLevelType w:val="hybridMultilevel"/>
    <w:tmpl w:val="5FBC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E31BCC"/>
    <w:multiLevelType w:val="hybridMultilevel"/>
    <w:tmpl w:val="477274FE"/>
    <w:lvl w:ilvl="0" w:tplc="08090001">
      <w:start w:val="1"/>
      <w:numFmt w:val="bullet"/>
      <w:lvlText w:val=""/>
      <w:lvlJc w:val="left"/>
      <w:pPr>
        <w:tabs>
          <w:tab w:val="num" w:pos="1712"/>
        </w:tabs>
        <w:ind w:left="1712" w:hanging="360"/>
      </w:pPr>
      <w:rPr>
        <w:rFonts w:ascii="Symbol" w:hAnsi="Symbol" w:hint="default"/>
      </w:rPr>
    </w:lvl>
    <w:lvl w:ilvl="1" w:tplc="08090003" w:tentative="1">
      <w:start w:val="1"/>
      <w:numFmt w:val="bullet"/>
      <w:lvlText w:val="o"/>
      <w:lvlJc w:val="left"/>
      <w:pPr>
        <w:tabs>
          <w:tab w:val="num" w:pos="2432"/>
        </w:tabs>
        <w:ind w:left="2432" w:hanging="360"/>
      </w:pPr>
      <w:rPr>
        <w:rFonts w:ascii="Courier New" w:hAnsi="Courier New" w:cs="Courier New" w:hint="default"/>
      </w:rPr>
    </w:lvl>
    <w:lvl w:ilvl="2" w:tplc="08090005" w:tentative="1">
      <w:start w:val="1"/>
      <w:numFmt w:val="bullet"/>
      <w:lvlText w:val=""/>
      <w:lvlJc w:val="left"/>
      <w:pPr>
        <w:tabs>
          <w:tab w:val="num" w:pos="3152"/>
        </w:tabs>
        <w:ind w:left="3152" w:hanging="360"/>
      </w:pPr>
      <w:rPr>
        <w:rFonts w:ascii="Wingdings" w:hAnsi="Wingdings" w:hint="default"/>
      </w:rPr>
    </w:lvl>
    <w:lvl w:ilvl="3" w:tplc="08090001" w:tentative="1">
      <w:start w:val="1"/>
      <w:numFmt w:val="bullet"/>
      <w:lvlText w:val=""/>
      <w:lvlJc w:val="left"/>
      <w:pPr>
        <w:tabs>
          <w:tab w:val="num" w:pos="3872"/>
        </w:tabs>
        <w:ind w:left="3872" w:hanging="360"/>
      </w:pPr>
      <w:rPr>
        <w:rFonts w:ascii="Symbol" w:hAnsi="Symbol" w:hint="default"/>
      </w:rPr>
    </w:lvl>
    <w:lvl w:ilvl="4" w:tplc="08090003" w:tentative="1">
      <w:start w:val="1"/>
      <w:numFmt w:val="bullet"/>
      <w:lvlText w:val="o"/>
      <w:lvlJc w:val="left"/>
      <w:pPr>
        <w:tabs>
          <w:tab w:val="num" w:pos="4592"/>
        </w:tabs>
        <w:ind w:left="4592" w:hanging="360"/>
      </w:pPr>
      <w:rPr>
        <w:rFonts w:ascii="Courier New" w:hAnsi="Courier New" w:cs="Courier New" w:hint="default"/>
      </w:rPr>
    </w:lvl>
    <w:lvl w:ilvl="5" w:tplc="08090005" w:tentative="1">
      <w:start w:val="1"/>
      <w:numFmt w:val="bullet"/>
      <w:lvlText w:val=""/>
      <w:lvlJc w:val="left"/>
      <w:pPr>
        <w:tabs>
          <w:tab w:val="num" w:pos="5312"/>
        </w:tabs>
        <w:ind w:left="5312" w:hanging="360"/>
      </w:pPr>
      <w:rPr>
        <w:rFonts w:ascii="Wingdings" w:hAnsi="Wingdings" w:hint="default"/>
      </w:rPr>
    </w:lvl>
    <w:lvl w:ilvl="6" w:tplc="08090001" w:tentative="1">
      <w:start w:val="1"/>
      <w:numFmt w:val="bullet"/>
      <w:lvlText w:val=""/>
      <w:lvlJc w:val="left"/>
      <w:pPr>
        <w:tabs>
          <w:tab w:val="num" w:pos="6032"/>
        </w:tabs>
        <w:ind w:left="6032" w:hanging="360"/>
      </w:pPr>
      <w:rPr>
        <w:rFonts w:ascii="Symbol" w:hAnsi="Symbol" w:hint="default"/>
      </w:rPr>
    </w:lvl>
    <w:lvl w:ilvl="7" w:tplc="08090003" w:tentative="1">
      <w:start w:val="1"/>
      <w:numFmt w:val="bullet"/>
      <w:lvlText w:val="o"/>
      <w:lvlJc w:val="left"/>
      <w:pPr>
        <w:tabs>
          <w:tab w:val="num" w:pos="6752"/>
        </w:tabs>
        <w:ind w:left="6752" w:hanging="360"/>
      </w:pPr>
      <w:rPr>
        <w:rFonts w:ascii="Courier New" w:hAnsi="Courier New" w:cs="Courier New" w:hint="default"/>
      </w:rPr>
    </w:lvl>
    <w:lvl w:ilvl="8" w:tplc="08090005" w:tentative="1">
      <w:start w:val="1"/>
      <w:numFmt w:val="bullet"/>
      <w:lvlText w:val=""/>
      <w:lvlJc w:val="left"/>
      <w:pPr>
        <w:tabs>
          <w:tab w:val="num" w:pos="7472"/>
        </w:tabs>
        <w:ind w:left="7472" w:hanging="360"/>
      </w:pPr>
      <w:rPr>
        <w:rFonts w:ascii="Wingdings" w:hAnsi="Wingdings" w:hint="default"/>
      </w:rPr>
    </w:lvl>
  </w:abstractNum>
  <w:abstractNum w:abstractNumId="11" w15:restartNumberingAfterBreak="0">
    <w:nsid w:val="569A15C8"/>
    <w:multiLevelType w:val="hybridMultilevel"/>
    <w:tmpl w:val="8F2E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14183"/>
    <w:multiLevelType w:val="hybridMultilevel"/>
    <w:tmpl w:val="03341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2C0401"/>
    <w:multiLevelType w:val="multilevel"/>
    <w:tmpl w:val="7AB014F2"/>
    <w:lvl w:ilvl="0">
      <w:start w:val="7"/>
      <w:numFmt w:val="decimal"/>
      <w:lvlText w:val="%1"/>
      <w:lvlJc w:val="left"/>
      <w:pPr>
        <w:ind w:left="3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85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1DE112D"/>
    <w:multiLevelType w:val="hybridMultilevel"/>
    <w:tmpl w:val="291A310A"/>
    <w:lvl w:ilvl="0" w:tplc="BB9262AE">
      <w:start w:val="1"/>
      <w:numFmt w:val="bullet"/>
      <w:lvlText w:val="•"/>
      <w:lvlJc w:val="left"/>
      <w:pPr>
        <w:ind w:left="11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B20048">
      <w:start w:val="1"/>
      <w:numFmt w:val="bullet"/>
      <w:lvlText w:val="o"/>
      <w:lvlJc w:val="left"/>
      <w:pPr>
        <w:ind w:left="18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6656E0">
      <w:start w:val="1"/>
      <w:numFmt w:val="bullet"/>
      <w:lvlText w:val="▪"/>
      <w:lvlJc w:val="left"/>
      <w:pPr>
        <w:ind w:left="26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203010">
      <w:start w:val="1"/>
      <w:numFmt w:val="bullet"/>
      <w:lvlText w:val="•"/>
      <w:lvlJc w:val="left"/>
      <w:pPr>
        <w:ind w:left="33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988FEE">
      <w:start w:val="1"/>
      <w:numFmt w:val="bullet"/>
      <w:lvlText w:val="o"/>
      <w:lvlJc w:val="left"/>
      <w:pPr>
        <w:ind w:left="40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A8A2C8">
      <w:start w:val="1"/>
      <w:numFmt w:val="bullet"/>
      <w:lvlText w:val="▪"/>
      <w:lvlJc w:val="left"/>
      <w:pPr>
        <w:ind w:left="47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5ED106">
      <w:start w:val="1"/>
      <w:numFmt w:val="bullet"/>
      <w:lvlText w:val="•"/>
      <w:lvlJc w:val="left"/>
      <w:pPr>
        <w:ind w:left="54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404FD2">
      <w:start w:val="1"/>
      <w:numFmt w:val="bullet"/>
      <w:lvlText w:val="o"/>
      <w:lvlJc w:val="left"/>
      <w:pPr>
        <w:ind w:left="62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C4E896">
      <w:start w:val="1"/>
      <w:numFmt w:val="bullet"/>
      <w:lvlText w:val="▪"/>
      <w:lvlJc w:val="left"/>
      <w:pPr>
        <w:ind w:left="69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EEC02DC"/>
    <w:multiLevelType w:val="hybridMultilevel"/>
    <w:tmpl w:val="B4FCB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12"/>
  </w:num>
  <w:num w:numId="5">
    <w:abstractNumId w:val="1"/>
  </w:num>
  <w:num w:numId="6">
    <w:abstractNumId w:val="2"/>
  </w:num>
  <w:num w:numId="7">
    <w:abstractNumId w:val="0"/>
  </w:num>
  <w:num w:numId="8">
    <w:abstractNumId w:val="7"/>
  </w:num>
  <w:num w:numId="9">
    <w:abstractNumId w:val="5"/>
  </w:num>
  <w:num w:numId="10">
    <w:abstractNumId w:val="10"/>
  </w:num>
  <w:num w:numId="11">
    <w:abstractNumId w:val="3"/>
  </w:num>
  <w:num w:numId="12">
    <w:abstractNumId w:val="15"/>
  </w:num>
  <w:num w:numId="13">
    <w:abstractNumId w:val="11"/>
  </w:num>
  <w:num w:numId="14">
    <w:abstractNumId w:val="14"/>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86"/>
    <w:rsid w:val="00146AFF"/>
    <w:rsid w:val="0015495C"/>
    <w:rsid w:val="0019770C"/>
    <w:rsid w:val="001C274B"/>
    <w:rsid w:val="001D0686"/>
    <w:rsid w:val="001D7C95"/>
    <w:rsid w:val="00206A46"/>
    <w:rsid w:val="002747CB"/>
    <w:rsid w:val="002A296F"/>
    <w:rsid w:val="003C4549"/>
    <w:rsid w:val="003F43DB"/>
    <w:rsid w:val="00455804"/>
    <w:rsid w:val="004A7113"/>
    <w:rsid w:val="00504DF2"/>
    <w:rsid w:val="0050713B"/>
    <w:rsid w:val="00522346"/>
    <w:rsid w:val="0055037B"/>
    <w:rsid w:val="00635D7A"/>
    <w:rsid w:val="006563B5"/>
    <w:rsid w:val="006E3AC4"/>
    <w:rsid w:val="007565B4"/>
    <w:rsid w:val="00767E1B"/>
    <w:rsid w:val="007F0ECE"/>
    <w:rsid w:val="00854A82"/>
    <w:rsid w:val="00880511"/>
    <w:rsid w:val="008C25AB"/>
    <w:rsid w:val="00932ED5"/>
    <w:rsid w:val="00932F7A"/>
    <w:rsid w:val="00942B1F"/>
    <w:rsid w:val="0094302F"/>
    <w:rsid w:val="00944C07"/>
    <w:rsid w:val="009D582E"/>
    <w:rsid w:val="009E6D7D"/>
    <w:rsid w:val="00A119B1"/>
    <w:rsid w:val="00B71020"/>
    <w:rsid w:val="00B72B52"/>
    <w:rsid w:val="00B843BD"/>
    <w:rsid w:val="00BB1156"/>
    <w:rsid w:val="00BD6F7F"/>
    <w:rsid w:val="00C36B55"/>
    <w:rsid w:val="00C5090B"/>
    <w:rsid w:val="00C51B0B"/>
    <w:rsid w:val="00C52C40"/>
    <w:rsid w:val="00CA097A"/>
    <w:rsid w:val="00D009AC"/>
    <w:rsid w:val="00D3605B"/>
    <w:rsid w:val="00D60973"/>
    <w:rsid w:val="00D92E51"/>
    <w:rsid w:val="00DB2B73"/>
    <w:rsid w:val="00DD0693"/>
    <w:rsid w:val="00DF0B8F"/>
    <w:rsid w:val="00E35571"/>
    <w:rsid w:val="00E55904"/>
    <w:rsid w:val="00E77CBD"/>
    <w:rsid w:val="00E91EF1"/>
    <w:rsid w:val="00F66B31"/>
    <w:rsid w:val="00F763A2"/>
    <w:rsid w:val="00FC0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D86D"/>
  <w15:docId w15:val="{4B200E29-9DB2-401E-AA75-528F38CF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1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EF1"/>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E91EF1"/>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E68"/>
    <w:pPr>
      <w:ind w:left="720"/>
      <w:contextualSpacing/>
    </w:pPr>
  </w:style>
  <w:style w:type="paragraph" w:customStyle="1" w:styleId="Style1">
    <w:name w:val="Style1"/>
    <w:basedOn w:val="Title"/>
    <w:qFormat/>
    <w:rsid w:val="00FC0E68"/>
    <w:pPr>
      <w:keepNext/>
      <w:keepLines/>
      <w:numPr>
        <w:numId w:val="2"/>
      </w:numPr>
      <w:tabs>
        <w:tab w:val="clear" w:pos="709"/>
      </w:tabs>
      <w:overflowPunct w:val="0"/>
      <w:autoSpaceDE w:val="0"/>
      <w:autoSpaceDN w:val="0"/>
      <w:adjustRightInd w:val="0"/>
      <w:spacing w:before="120" w:after="120"/>
      <w:ind w:left="720" w:hanging="360"/>
      <w:contextualSpacing w:val="0"/>
      <w:jc w:val="both"/>
      <w:textAlignment w:val="baseline"/>
    </w:pPr>
    <w:rPr>
      <w:rFonts w:ascii="Arial" w:eastAsia="Times New Roman" w:hAnsi="Arial" w:cs="Times New Roman"/>
      <w:b/>
      <w:bCs/>
      <w:spacing w:val="0"/>
      <w:kern w:val="0"/>
      <w:sz w:val="22"/>
      <w:szCs w:val="20"/>
    </w:rPr>
  </w:style>
  <w:style w:type="paragraph" w:customStyle="1" w:styleId="Style2">
    <w:name w:val="Style2"/>
    <w:basedOn w:val="Normal"/>
    <w:qFormat/>
    <w:rsid w:val="00FC0E68"/>
    <w:pPr>
      <w:widowControl w:val="0"/>
      <w:numPr>
        <w:ilvl w:val="2"/>
        <w:numId w:val="2"/>
      </w:num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3a">
    <w:name w:val="Style3a"/>
    <w:basedOn w:val="Style311"/>
    <w:qFormat/>
    <w:rsid w:val="00FC0E68"/>
    <w:pPr>
      <w:numPr>
        <w:ilvl w:val="5"/>
      </w:numPr>
      <w:tabs>
        <w:tab w:val="clear" w:pos="2126"/>
        <w:tab w:val="num" w:pos="360"/>
      </w:tabs>
    </w:pPr>
  </w:style>
  <w:style w:type="paragraph" w:customStyle="1" w:styleId="Style311">
    <w:name w:val="Style3.1.1"/>
    <w:basedOn w:val="Normal"/>
    <w:link w:val="Style311Char"/>
    <w:qFormat/>
    <w:rsid w:val="00FC0E68"/>
    <w:pPr>
      <w:numPr>
        <w:ilvl w:val="4"/>
        <w:numId w:val="2"/>
      </w:numPr>
      <w:overflowPunct w:val="0"/>
      <w:autoSpaceDE w:val="0"/>
      <w:autoSpaceDN w:val="0"/>
      <w:adjustRightInd w:val="0"/>
      <w:spacing w:after="120" w:line="240" w:lineRule="auto"/>
      <w:jc w:val="both"/>
      <w:textAlignment w:val="baseline"/>
    </w:pPr>
    <w:rPr>
      <w:rFonts w:ascii="Arial" w:eastAsia="Times New Roman" w:hAnsi="Arial" w:cs="Arial"/>
      <w:bCs/>
      <w:szCs w:val="20"/>
    </w:rPr>
  </w:style>
  <w:style w:type="paragraph" w:customStyle="1" w:styleId="Style4">
    <w:name w:val="Style4"/>
    <w:basedOn w:val="Normal"/>
    <w:qFormat/>
    <w:rsid w:val="00FC0E68"/>
    <w:pPr>
      <w:widowControl w:val="0"/>
      <w:numPr>
        <w:ilvl w:val="6"/>
        <w:numId w:val="2"/>
      </w:num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2a">
    <w:name w:val="Style2a"/>
    <w:basedOn w:val="Normal"/>
    <w:qFormat/>
    <w:rsid w:val="00FC0E68"/>
    <w:pPr>
      <w:widowControl w:val="0"/>
      <w:numPr>
        <w:ilvl w:val="3"/>
        <w:numId w:val="2"/>
      </w:numPr>
      <w:overflowPunct w:val="0"/>
      <w:autoSpaceDE w:val="0"/>
      <w:autoSpaceDN w:val="0"/>
      <w:adjustRightInd w:val="0"/>
      <w:spacing w:after="120" w:line="240" w:lineRule="auto"/>
      <w:jc w:val="both"/>
      <w:textAlignment w:val="baseline"/>
    </w:pPr>
    <w:rPr>
      <w:rFonts w:ascii="Arial" w:eastAsia="Times New Roman" w:hAnsi="Arial" w:cs="Times New Roman"/>
      <w:szCs w:val="20"/>
    </w:rPr>
  </w:style>
  <w:style w:type="paragraph" w:customStyle="1" w:styleId="Style4a">
    <w:name w:val="Style4a"/>
    <w:basedOn w:val="Style3a"/>
    <w:qFormat/>
    <w:rsid w:val="00FC0E68"/>
    <w:pPr>
      <w:numPr>
        <w:ilvl w:val="7"/>
      </w:numPr>
      <w:tabs>
        <w:tab w:val="clear" w:pos="2835"/>
        <w:tab w:val="num" w:pos="360"/>
      </w:tabs>
    </w:pPr>
  </w:style>
  <w:style w:type="paragraph" w:styleId="Title">
    <w:name w:val="Title"/>
    <w:basedOn w:val="Normal"/>
    <w:next w:val="Normal"/>
    <w:link w:val="TitleChar"/>
    <w:uiPriority w:val="10"/>
    <w:qFormat/>
    <w:rsid w:val="00FC0E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0E68"/>
    <w:rPr>
      <w:rFonts w:asciiTheme="majorHAnsi" w:eastAsiaTheme="majorEastAsia" w:hAnsiTheme="majorHAnsi" w:cstheme="majorBidi"/>
      <w:spacing w:val="-10"/>
      <w:kern w:val="28"/>
      <w:sz w:val="56"/>
      <w:szCs w:val="56"/>
    </w:rPr>
  </w:style>
  <w:style w:type="character" w:customStyle="1" w:styleId="Style311Char">
    <w:name w:val="Style3.1.1 Char"/>
    <w:link w:val="Style311"/>
    <w:rsid w:val="00B72B52"/>
    <w:rPr>
      <w:rFonts w:ascii="Arial" w:eastAsia="Times New Roman" w:hAnsi="Arial" w:cs="Arial"/>
      <w:bCs/>
      <w:szCs w:val="20"/>
    </w:rPr>
  </w:style>
  <w:style w:type="character" w:customStyle="1" w:styleId="Heading2Char">
    <w:name w:val="Heading 2 Char"/>
    <w:basedOn w:val="DefaultParagraphFont"/>
    <w:link w:val="Heading2"/>
    <w:uiPriority w:val="9"/>
    <w:rsid w:val="00E91EF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E91EF1"/>
    <w:rPr>
      <w:rFonts w:ascii="Cambria" w:eastAsia="Times New Roman" w:hAnsi="Cambria" w:cs="Times New Roman"/>
      <w:b/>
      <w:bCs/>
      <w:sz w:val="26"/>
      <w:szCs w:val="26"/>
    </w:rPr>
  </w:style>
  <w:style w:type="paragraph" w:customStyle="1" w:styleId="Bodysubclause">
    <w:name w:val="Body  sub clause"/>
    <w:basedOn w:val="Normal"/>
    <w:rsid w:val="00E91EF1"/>
    <w:pPr>
      <w:spacing w:before="240" w:after="120" w:line="300" w:lineRule="atLeast"/>
      <w:ind w:left="720"/>
      <w:jc w:val="both"/>
    </w:pPr>
    <w:rPr>
      <w:rFonts w:ascii="Times New Roman" w:eastAsia="Times New Roman" w:hAnsi="Times New Roman" w:cs="Times New Roman"/>
      <w:szCs w:val="20"/>
    </w:rPr>
  </w:style>
  <w:style w:type="paragraph" w:customStyle="1" w:styleId="Style2n">
    <w:name w:val="Style2n"/>
    <w:basedOn w:val="Normal"/>
    <w:qFormat/>
    <w:rsid w:val="00944C07"/>
    <w:pPr>
      <w:widowControl w:val="0"/>
      <w:overflowPunct w:val="0"/>
      <w:autoSpaceDE w:val="0"/>
      <w:autoSpaceDN w:val="0"/>
      <w:adjustRightInd w:val="0"/>
      <w:spacing w:after="120" w:line="240" w:lineRule="auto"/>
      <w:ind w:left="709"/>
      <w:jc w:val="both"/>
      <w:textAlignment w:val="baseline"/>
    </w:pPr>
    <w:rPr>
      <w:rFonts w:ascii="Arial" w:eastAsia="Times New Roman" w:hAnsi="Arial" w:cs="Times New Roman"/>
      <w:szCs w:val="20"/>
    </w:rPr>
  </w:style>
  <w:style w:type="table" w:customStyle="1" w:styleId="TableGrid">
    <w:name w:val="TableGrid"/>
    <w:rsid w:val="009E6D7D"/>
    <w:pPr>
      <w:spacing w:after="0" w:line="240" w:lineRule="auto"/>
    </w:pPr>
    <w:rPr>
      <w:rFonts w:eastAsia="Times New Roman"/>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B7102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B1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156"/>
  </w:style>
  <w:style w:type="paragraph" w:styleId="Footer">
    <w:name w:val="footer"/>
    <w:basedOn w:val="Normal"/>
    <w:link w:val="FooterChar"/>
    <w:uiPriority w:val="99"/>
    <w:unhideWhenUsed/>
    <w:rsid w:val="00BB1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156"/>
  </w:style>
  <w:style w:type="character" w:styleId="Hyperlink">
    <w:name w:val="Hyperlink"/>
    <w:basedOn w:val="DefaultParagraphFont"/>
    <w:uiPriority w:val="99"/>
    <w:semiHidden/>
    <w:unhideWhenUsed/>
    <w:rsid w:val="00767E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5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terms-and-conditions/our-social-media-community-guide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aren.galloway@cofesuffolk.org" TargetMode="External"/><Relationship Id="rId4" Type="http://schemas.openxmlformats.org/officeDocument/2006/relationships/webSettings" Target="webSettings.xml"/><Relationship Id="rId9" Type="http://schemas.openxmlformats.org/officeDocument/2006/relationships/hyperlink" Target="https://www.churchofengland.org/terms-and-conditions/our-digital-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Elliss</dc:creator>
  <cp:lastModifiedBy>Sarah Friswell</cp:lastModifiedBy>
  <cp:revision>2</cp:revision>
  <dcterms:created xsi:type="dcterms:W3CDTF">2020-04-06T08:46:00Z</dcterms:created>
  <dcterms:modified xsi:type="dcterms:W3CDTF">2020-04-06T08:46:00Z</dcterms:modified>
</cp:coreProperties>
</file>